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____</w:t>
      </w:r>
      <w:r w:rsidR="000458B6">
        <w:rPr>
          <w:rFonts w:ascii="Times New Roman" w:hAnsi="Times New Roman" w:cs="Times New Roman"/>
        </w:rPr>
        <w:t>The Watsons go to Birmingham_______</w:t>
      </w:r>
      <w:r w:rsidRPr="00C8441B">
        <w:rPr>
          <w:rFonts w:ascii="Times New Roman" w:hAnsi="Times New Roman" w:cs="Times New Roman"/>
        </w:rPr>
        <w:t xml:space="preserve"> TIME FRAME: </w:t>
      </w:r>
      <w:r w:rsidR="000458B6">
        <w:rPr>
          <w:rFonts w:ascii="Times New Roman" w:hAnsi="Times New Roman" w:cs="Times New Roman"/>
        </w:rPr>
        <w:t>2 Weeks</w:t>
      </w:r>
      <w:r w:rsidRPr="00C8441B">
        <w:rPr>
          <w:rFonts w:ascii="Times New Roman" w:hAnsi="Times New Roman" w:cs="Times New Roman"/>
        </w:rPr>
        <w:t>_</w:t>
      </w:r>
      <w:r w:rsidR="00B727F7">
        <w:rPr>
          <w:rFonts w:ascii="Times New Roman" w:hAnsi="Times New Roman" w:cs="Times New Roman"/>
        </w:rPr>
        <w:t>_____</w:t>
      </w:r>
      <w:r w:rsidRPr="00C8441B">
        <w:rPr>
          <w:rFonts w:ascii="Times New Roman" w:hAnsi="Times New Roman" w:cs="Times New Roman"/>
        </w:rPr>
        <w:t>________</w:t>
      </w:r>
      <w:r w:rsidR="00562A93">
        <w:rPr>
          <w:rFonts w:ascii="Times New Roman" w:hAnsi="Times New Roman" w:cs="Times New Roman"/>
        </w:rPr>
        <w:t>__</w:t>
      </w:r>
      <w:r w:rsidRPr="00C8441B">
        <w:rPr>
          <w:rFonts w:ascii="Times New Roman" w:hAnsi="Times New Roman" w:cs="Times New Roman"/>
        </w:rPr>
        <w:t xml:space="preserve">___ TEACHER: </w:t>
      </w:r>
      <w:r w:rsidR="000458B6">
        <w:rPr>
          <w:rFonts w:ascii="Times New Roman" w:hAnsi="Times New Roman" w:cs="Times New Roman"/>
        </w:rPr>
        <w:t>A. Harvey</w:t>
      </w:r>
      <w:r w:rsidRPr="00C8441B">
        <w:rPr>
          <w:rFonts w:ascii="Times New Roman" w:hAnsi="Times New Roman" w:cs="Times New Roman"/>
        </w:rPr>
        <w:t>__</w:t>
      </w:r>
      <w:r w:rsidR="000458B6">
        <w:rPr>
          <w:rFonts w:ascii="Times New Roman" w:hAnsi="Times New Roman" w:cs="Times New Roman"/>
        </w:rPr>
        <w:t>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firstRow="1" w:lastRow="0" w:firstColumn="1" w:lastColumn="0" w:noHBand="0" w:noVBand="1"/>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081030" w:rsidRDefault="00081030" w:rsidP="000068B3">
                  <w:pPr>
                    <w:autoSpaceDE w:val="0"/>
                    <w:autoSpaceDN w:val="0"/>
                    <w:adjustRightInd w:val="0"/>
                    <w:spacing w:after="0" w:line="240" w:lineRule="auto"/>
                    <w:rPr>
                      <w:rFonts w:ascii="Times New Roman" w:hAnsi="Times New Roman" w:cs="Times New Roman"/>
                    </w:rPr>
                  </w:pPr>
                </w:p>
                <w:p w:rsidR="000068B3" w:rsidRDefault="000068B3" w:rsidP="000068B3">
                  <w:pPr>
                    <w:autoSpaceDE w:val="0"/>
                    <w:autoSpaceDN w:val="0"/>
                    <w:adjustRightInd w:val="0"/>
                    <w:spacing w:after="0" w:line="240" w:lineRule="auto"/>
                    <w:rPr>
                      <w:rFonts w:ascii="Times New Roman" w:hAnsi="Times New Roman" w:cs="Times New Roman"/>
                    </w:rPr>
                  </w:pPr>
                  <w:r w:rsidRPr="00081030">
                    <w:rPr>
                      <w:rFonts w:ascii="Times New Roman" w:hAnsi="Times New Roman" w:cs="Times New Roman"/>
                    </w:rPr>
                    <w:t xml:space="preserve">At the time of </w:t>
                  </w:r>
                  <w:r w:rsidRPr="00081030">
                    <w:rPr>
                      <w:rFonts w:ascii="Times New Roman" w:hAnsi="Times New Roman" w:cs="Times New Roman"/>
                      <w:i/>
                      <w:iCs/>
                    </w:rPr>
                    <w:t xml:space="preserve">The Watsons Go to Birmingham—1963, </w:t>
                  </w:r>
                  <w:r w:rsidRPr="00081030">
                    <w:rPr>
                      <w:rFonts w:ascii="Times New Roman" w:hAnsi="Times New Roman" w:cs="Times New Roman"/>
                    </w:rPr>
                    <w:t>the civil rights movement, which had begun in the late 1950s, was gaining momentum. Those involved in the civil rights movement used various types of protest in an attempt to gain equal treatment for blacks. And it was working: Not since the Reconstruction period after the Civil War had such important breakthroughs in equal-rights legislation been achieved.</w:t>
                  </w:r>
                </w:p>
                <w:p w:rsidR="00DE037A" w:rsidRDefault="00DE037A" w:rsidP="000068B3">
                  <w:pPr>
                    <w:autoSpaceDE w:val="0"/>
                    <w:autoSpaceDN w:val="0"/>
                    <w:adjustRightInd w:val="0"/>
                    <w:spacing w:after="0" w:line="240" w:lineRule="auto"/>
                    <w:rPr>
                      <w:rFonts w:ascii="Times New Roman" w:hAnsi="Times New Roman" w:cs="Times New Roman"/>
                    </w:rPr>
                  </w:pPr>
                </w:p>
                <w:p w:rsidR="00DE037A" w:rsidRPr="00081030" w:rsidRDefault="00DE037A" w:rsidP="000068B3">
                  <w:pPr>
                    <w:autoSpaceDE w:val="0"/>
                    <w:autoSpaceDN w:val="0"/>
                    <w:adjustRightInd w:val="0"/>
                    <w:spacing w:after="0" w:line="240" w:lineRule="auto"/>
                    <w:rPr>
                      <w:rFonts w:ascii="Times New Roman" w:hAnsi="Times New Roman" w:cs="Times New Roman"/>
                    </w:rPr>
                  </w:pPr>
                  <w:r w:rsidRPr="00DE037A">
                    <w:rPr>
                      <w:rFonts w:ascii="Times New Roman" w:hAnsi="Times New Roman" w:cs="Times New Roman"/>
                    </w:rPr>
                    <w:t xml:space="preserve">Very early in </w:t>
                  </w:r>
                  <w:r w:rsidRPr="00DE037A">
                    <w:rPr>
                      <w:rFonts w:ascii="Times New Roman" w:hAnsi="Times New Roman" w:cs="Times New Roman"/>
                      <w:i/>
                      <w:iCs/>
                    </w:rPr>
                    <w:t xml:space="preserve">The Watsons Go to Birmingham—1963, </w:t>
                  </w:r>
                  <w:r>
                    <w:rPr>
                      <w:rFonts w:ascii="Times New Roman" w:hAnsi="Times New Roman" w:cs="Times New Roman"/>
                    </w:rPr>
                    <w:t xml:space="preserve">it is clear to </w:t>
                  </w:r>
                  <w:r w:rsidRPr="00DE037A">
                    <w:rPr>
                      <w:rFonts w:ascii="Times New Roman" w:hAnsi="Times New Roman" w:cs="Times New Roman"/>
                    </w:rPr>
                    <w:t>the reader that racism and pr</w:t>
                  </w:r>
                  <w:r>
                    <w:rPr>
                      <w:rFonts w:ascii="Times New Roman" w:hAnsi="Times New Roman" w:cs="Times New Roman"/>
                    </w:rPr>
                    <w:t xml:space="preserve">ejudice are major themes of the </w:t>
                  </w:r>
                  <w:r w:rsidRPr="00DE037A">
                    <w:rPr>
                      <w:rFonts w:ascii="Times New Roman" w:hAnsi="Times New Roman" w:cs="Times New Roman"/>
                    </w:rPr>
                    <w:t xml:space="preserve">book. Certainly the quotation that </w:t>
                  </w:r>
                  <w:r>
                    <w:rPr>
                      <w:rFonts w:ascii="Times New Roman" w:hAnsi="Times New Roman" w:cs="Times New Roman"/>
                    </w:rPr>
                    <w:t xml:space="preserve">opens this chapter is a tip-off </w:t>
                  </w:r>
                  <w:r w:rsidRPr="00DE037A">
                    <w:rPr>
                      <w:rFonts w:ascii="Times New Roman" w:hAnsi="Times New Roman" w:cs="Times New Roman"/>
                    </w:rPr>
                    <w:t>that, even in 1963—about one hu</w:t>
                  </w:r>
                  <w:r>
                    <w:rPr>
                      <w:rFonts w:ascii="Times New Roman" w:hAnsi="Times New Roman" w:cs="Times New Roman"/>
                    </w:rPr>
                    <w:t xml:space="preserve">ndred years after the Civil War </w:t>
                  </w:r>
                  <w:r w:rsidRPr="00DE037A">
                    <w:rPr>
                      <w:rFonts w:ascii="Times New Roman" w:hAnsi="Times New Roman" w:cs="Times New Roman"/>
                    </w:rPr>
                    <w:t xml:space="preserve">and the end of slavery—the South </w:t>
                  </w:r>
                  <w:r>
                    <w:rPr>
                      <w:rFonts w:ascii="Times New Roman" w:hAnsi="Times New Roman" w:cs="Times New Roman"/>
                    </w:rPr>
                    <w:t xml:space="preserve">was still a place where African </w:t>
                  </w:r>
                  <w:r w:rsidRPr="00DE037A">
                    <w:rPr>
                      <w:rFonts w:ascii="Times New Roman" w:hAnsi="Times New Roman" w:cs="Times New Roman"/>
                    </w:rPr>
                    <w:t>Americans experienced a great deal of discrimination.</w:t>
                  </w:r>
                </w:p>
                <w:p w:rsidR="00CE19A6" w:rsidRPr="00CE19A6" w:rsidRDefault="00CE19A6" w:rsidP="00CE19A6">
                  <w:pPr>
                    <w:shd w:val="clear" w:color="auto" w:fill="FFFFFF"/>
                    <w:spacing w:before="100" w:beforeAutospacing="1" w:after="100" w:afterAutospacing="1" w:line="240" w:lineRule="auto"/>
                    <w:textAlignment w:val="top"/>
                    <w:rPr>
                      <w:rFonts w:ascii="Times New Roman" w:eastAsia="Times New Roman" w:hAnsi="Times New Roman" w:cs="Times New Roman"/>
                    </w:rPr>
                  </w:pPr>
                  <w:r w:rsidRPr="00CE19A6">
                    <w:rPr>
                      <w:rFonts w:ascii="Times New Roman" w:eastAsia="Times New Roman" w:hAnsi="Times New Roman" w:cs="Times New Roman"/>
                    </w:rPr>
                    <w:t xml:space="preserve">Through the eyes of ten-year-old Kenny, the reader learns about the crazy antics of his family. Kenny believes that everyone in his neighborhood and school must think his family is strange—"The Weird Watsons". </w:t>
                  </w:r>
                </w:p>
                <w:p w:rsidR="00CE19A6" w:rsidRPr="00CE19A6" w:rsidRDefault="00CE19A6" w:rsidP="00CE19A6">
                  <w:pPr>
                    <w:shd w:val="clear" w:color="auto" w:fill="FFFFFF"/>
                    <w:spacing w:before="100" w:beforeAutospacing="1" w:after="100" w:afterAutospacing="1" w:line="240" w:lineRule="auto"/>
                    <w:textAlignment w:val="top"/>
                    <w:rPr>
                      <w:rFonts w:ascii="Times New Roman" w:eastAsia="Times New Roman" w:hAnsi="Times New Roman" w:cs="Times New Roman"/>
                    </w:rPr>
                  </w:pPr>
                  <w:r w:rsidRPr="00CE19A6">
                    <w:rPr>
                      <w:rFonts w:ascii="Times New Roman" w:eastAsia="Times New Roman" w:hAnsi="Times New Roman" w:cs="Times New Roman"/>
                    </w:rPr>
                    <w:t xml:space="preserve">Through Kenny's eyes we view his tenuous love/hate relationship with his older brother Byron, often called By. Kenny's feelings about By swing between fear of </w:t>
                  </w:r>
                  <w:proofErr w:type="spellStart"/>
                  <w:r w:rsidRPr="00CE19A6">
                    <w:rPr>
                      <w:rFonts w:ascii="Times New Roman" w:eastAsia="Times New Roman" w:hAnsi="Times New Roman" w:cs="Times New Roman"/>
                    </w:rPr>
                    <w:t>By's</w:t>
                  </w:r>
                  <w:proofErr w:type="spellEnd"/>
                  <w:r w:rsidRPr="00CE19A6">
                    <w:rPr>
                      <w:rFonts w:ascii="Times New Roman" w:eastAsia="Times New Roman" w:hAnsi="Times New Roman" w:cs="Times New Roman"/>
                    </w:rPr>
                    <w:t xml:space="preserve"> bullying tactics, awe of </w:t>
                  </w:r>
                  <w:proofErr w:type="spellStart"/>
                  <w:r w:rsidRPr="00CE19A6">
                    <w:rPr>
                      <w:rFonts w:ascii="Times New Roman" w:eastAsia="Times New Roman" w:hAnsi="Times New Roman" w:cs="Times New Roman"/>
                    </w:rPr>
                    <w:t>By's</w:t>
                  </w:r>
                  <w:proofErr w:type="spellEnd"/>
                  <w:r w:rsidRPr="00CE19A6">
                    <w:rPr>
                      <w:rFonts w:ascii="Times New Roman" w:eastAsia="Times New Roman" w:hAnsi="Times New Roman" w:cs="Times New Roman"/>
                    </w:rPr>
                    <w:t xml:space="preserve"> "fantastic adventures," and pleasure in </w:t>
                  </w:r>
                  <w:proofErr w:type="spellStart"/>
                  <w:r w:rsidRPr="00CE19A6">
                    <w:rPr>
                      <w:rFonts w:ascii="Times New Roman" w:eastAsia="Times New Roman" w:hAnsi="Times New Roman" w:cs="Times New Roman"/>
                    </w:rPr>
                    <w:t>By's</w:t>
                  </w:r>
                  <w:proofErr w:type="spellEnd"/>
                  <w:r w:rsidRPr="00CE19A6">
                    <w:rPr>
                      <w:rFonts w:ascii="Times New Roman" w:eastAsia="Times New Roman" w:hAnsi="Times New Roman" w:cs="Times New Roman"/>
                    </w:rPr>
                    <w:t xml:space="preserve"> sometimes unexpected kindness. </w:t>
                  </w:r>
                </w:p>
                <w:p w:rsidR="00CE19A6" w:rsidRPr="00CE19A6" w:rsidRDefault="00CE19A6" w:rsidP="00CE19A6">
                  <w:pPr>
                    <w:shd w:val="clear" w:color="auto" w:fill="FFFFFF"/>
                    <w:spacing w:before="100" w:beforeAutospacing="1" w:after="100" w:afterAutospacing="1" w:line="240" w:lineRule="auto"/>
                    <w:textAlignment w:val="top"/>
                    <w:rPr>
                      <w:rFonts w:ascii="Times New Roman" w:eastAsia="Times New Roman" w:hAnsi="Times New Roman" w:cs="Times New Roman"/>
                    </w:rPr>
                  </w:pPr>
                  <w:r w:rsidRPr="00CE19A6">
                    <w:rPr>
                      <w:rFonts w:ascii="Times New Roman" w:eastAsia="Times New Roman" w:hAnsi="Times New Roman" w:cs="Times New Roman"/>
                    </w:rPr>
                    <w:t xml:space="preserve">Kenny frequently tries to understand how a bully can have such a great sense of humor. </w:t>
                  </w:r>
                  <w:proofErr w:type="spellStart"/>
                  <w:r w:rsidRPr="00CE19A6">
                    <w:rPr>
                      <w:rFonts w:ascii="Times New Roman" w:eastAsia="Times New Roman" w:hAnsi="Times New Roman" w:cs="Times New Roman"/>
                    </w:rPr>
                    <w:t>By's</w:t>
                  </w:r>
                  <w:proofErr w:type="spellEnd"/>
                  <w:r w:rsidRPr="00CE19A6">
                    <w:rPr>
                      <w:rFonts w:ascii="Times New Roman" w:eastAsia="Times New Roman" w:hAnsi="Times New Roman" w:cs="Times New Roman"/>
                    </w:rPr>
                    <w:t xml:space="preserve"> craziness includes a narcissistic attitude which freezes his lips to the side-view mirror...</w:t>
                  </w:r>
                </w:p>
                <w:p w:rsidR="00C8441B" w:rsidRPr="00F965B2" w:rsidRDefault="00C8441B">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value evidence.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build strong content knowledge. </w:t>
                  </w:r>
                </w:p>
                <w:p w:rsidR="00A309A0" w:rsidRPr="00F965B2" w:rsidRDefault="00C730B8">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respond to the varying demands of audience, task, and discipline.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critique as well as comprehend. </w:t>
                  </w:r>
                </w:p>
                <w:p w:rsidR="00A309A0" w:rsidRPr="00F965B2" w:rsidRDefault="00C730B8">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use technology and digital media strategically and capably. </w:t>
                  </w:r>
                </w:p>
                <w:p w:rsidR="00A309A0" w:rsidRPr="00F965B2" w:rsidRDefault="00C730B8">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firstRow="0" w:lastRow="0" w:firstColumn="0" w:lastColumn="0" w:noHBand="0" w:noVBand="0"/>
            </w:tblPr>
            <w:tblGrid>
              <w:gridCol w:w="3690"/>
            </w:tblGrid>
            <w:tr w:rsidR="00A309A0" w:rsidRPr="00F965B2">
              <w:trPr>
                <w:trHeight w:val="244"/>
              </w:trPr>
              <w:tc>
                <w:tcPr>
                  <w:tcW w:w="0" w:type="auto"/>
                </w:tcPr>
                <w:p w:rsidR="000D7091" w:rsidRDefault="000D7091" w:rsidP="00C8441B">
                  <w:pPr>
                    <w:pStyle w:val="Default"/>
                    <w:jc w:val="center"/>
                    <w:rPr>
                      <w:rFonts w:ascii="Times New Roman" w:hAnsi="Times New Roman" w:cs="Times New Roman"/>
                      <w:b/>
                      <w:bCs/>
                      <w:sz w:val="22"/>
                      <w:szCs w:val="22"/>
                    </w:rPr>
                  </w:pPr>
                </w:p>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Reading</w:t>
                  </w:r>
                </w:p>
                <w:p w:rsidR="00A309A0" w:rsidRPr="00F965B2"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t>(Including Foundational Skills)</w:t>
                  </w:r>
                </w:p>
                <w:p w:rsidR="00C8441B" w:rsidRPr="00F965B2" w:rsidRDefault="00C8441B" w:rsidP="00C8441B">
                  <w:pPr>
                    <w:pStyle w:val="Default"/>
                    <w:jc w:val="center"/>
                    <w:rPr>
                      <w:rFonts w:ascii="Times New Roman" w:hAnsi="Times New Roman" w:cs="Times New Roman"/>
                      <w:b/>
                      <w:bCs/>
                      <w:sz w:val="22"/>
                      <w:szCs w:val="22"/>
                    </w:rPr>
                  </w:pPr>
                </w:p>
                <w:p w:rsidR="00C8441B" w:rsidRPr="008D545D" w:rsidRDefault="00CA6013" w:rsidP="00CA6013">
                  <w:pPr>
                    <w:pStyle w:val="Default"/>
                    <w:rPr>
                      <w:rFonts w:ascii="Times New Roman" w:hAnsi="Times New Roman" w:cs="Times New Roman"/>
                      <w:b/>
                      <w:bCs/>
                      <w:sz w:val="22"/>
                      <w:szCs w:val="22"/>
                    </w:rPr>
                  </w:pPr>
                  <w:r w:rsidRPr="008D545D">
                    <w:rPr>
                      <w:rFonts w:ascii="Times New Roman" w:hAnsi="Times New Roman" w:cs="Times New Roman"/>
                      <w:b/>
                      <w:sz w:val="22"/>
                      <w:szCs w:val="22"/>
                    </w:rPr>
                    <w:t>RL5.2</w:t>
                  </w:r>
                  <w:r w:rsidRPr="008D545D">
                    <w:rPr>
                      <w:rFonts w:ascii="Times New Roman" w:hAnsi="Times New Roman" w:cs="Times New Roman"/>
                      <w:sz w:val="22"/>
                      <w:szCs w:val="22"/>
                    </w:rPr>
                    <w:t xml:space="preserve"> – Determine a theme of a story, drama, or poem from details in the text, including how characters in a story or drama respond to challenges or how the speaker in a poem reflects upon a topic; summarizes the text</w:t>
                  </w:r>
                </w:p>
                <w:p w:rsidR="00C8441B" w:rsidRPr="008D545D" w:rsidRDefault="00C8441B" w:rsidP="00C8441B">
                  <w:pPr>
                    <w:pStyle w:val="Default"/>
                    <w:jc w:val="center"/>
                    <w:rPr>
                      <w:rFonts w:ascii="Times New Roman" w:hAnsi="Times New Roman" w:cs="Times New Roman"/>
                      <w:b/>
                      <w:bCs/>
                      <w:sz w:val="22"/>
                      <w:szCs w:val="22"/>
                    </w:rPr>
                  </w:pPr>
                </w:p>
                <w:p w:rsidR="0017396F" w:rsidRPr="000D7091" w:rsidRDefault="009B5B90" w:rsidP="000D7091">
                  <w:pPr>
                    <w:rPr>
                      <w:rFonts w:ascii="Times New Roman" w:hAnsi="Times New Roman" w:cs="Times New Roman"/>
                    </w:rPr>
                  </w:pPr>
                  <w:r w:rsidRPr="009B5B90">
                    <w:rPr>
                      <w:rFonts w:ascii="Times New Roman" w:hAnsi="Times New Roman" w:cs="Times New Roman"/>
                      <w:b/>
                    </w:rPr>
                    <w:t>RL5.3</w:t>
                  </w:r>
                  <w:r w:rsidRPr="009B5B90">
                    <w:rPr>
                      <w:rFonts w:ascii="Times New Roman" w:hAnsi="Times New Roman" w:cs="Times New Roman"/>
                    </w:rPr>
                    <w:t xml:space="preserve"> – Compare and contrast two or more characters, settings, or events in a story or drama, drawing on specific details in the text (e.g., how characters interact).</w:t>
                  </w:r>
                </w:p>
                <w:p w:rsidR="009B5B90" w:rsidRPr="009B609A" w:rsidRDefault="009B5B90" w:rsidP="009B5B90">
                  <w:pPr>
                    <w:rPr>
                      <w:rFonts w:ascii="Times New Roman" w:hAnsi="Times New Roman" w:cs="Times New Roman"/>
                    </w:rPr>
                  </w:pPr>
                  <w:r w:rsidRPr="009B609A">
                    <w:rPr>
                      <w:rFonts w:ascii="Times New Roman" w:hAnsi="Times New Roman" w:cs="Times New Roman"/>
                      <w:b/>
                    </w:rPr>
                    <w:t>RI5.3</w:t>
                  </w:r>
                  <w:r w:rsidRPr="009B609A">
                    <w:rPr>
                      <w:rFonts w:ascii="Times New Roman" w:hAnsi="Times New Roman" w:cs="Times New Roman"/>
                    </w:rPr>
                    <w:t xml:space="preserve"> – Explain the relationships or interactions between two or more individuals, events, ideas, or concepts in historical, scientific, or technical text based on specific information in the text.</w:t>
                  </w:r>
                </w:p>
                <w:p w:rsidR="00214B14" w:rsidRDefault="00214B14" w:rsidP="00C8441B">
                  <w:pPr>
                    <w:pStyle w:val="Default"/>
                    <w:jc w:val="center"/>
                    <w:rPr>
                      <w:rFonts w:ascii="Times New Roman" w:hAnsi="Times New Roman" w:cs="Times New Roman"/>
                      <w:b/>
                      <w:bCs/>
                      <w:sz w:val="22"/>
                      <w:szCs w:val="22"/>
                    </w:rPr>
                  </w:pPr>
                </w:p>
                <w:p w:rsidR="00214B14" w:rsidRDefault="00214B14"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17396F" w:rsidRDefault="0017396F" w:rsidP="00C8441B">
                  <w:pPr>
                    <w:pStyle w:val="Default"/>
                    <w:jc w:val="center"/>
                    <w:rPr>
                      <w:rFonts w:ascii="Times New Roman" w:hAnsi="Times New Roman" w:cs="Times New Roman"/>
                      <w:b/>
                      <w:bCs/>
                      <w:sz w:val="22"/>
                      <w:szCs w:val="22"/>
                    </w:rPr>
                  </w:pPr>
                </w:p>
                <w:p w:rsidR="00C8441B" w:rsidRPr="00F965B2" w:rsidRDefault="00C8441B" w:rsidP="00C8441B">
                  <w:pPr>
                    <w:pStyle w:val="Default"/>
                    <w:jc w:val="center"/>
                    <w:rPr>
                      <w:rFonts w:ascii="Times New Roman" w:hAnsi="Times New Roman" w:cs="Times New Roman"/>
                      <w:sz w:val="22"/>
                      <w:szCs w:val="22"/>
                    </w:rPr>
                  </w:pPr>
                </w:p>
              </w:tc>
            </w:tr>
          </w:tbl>
          <w:p w:rsidR="00A309A0" w:rsidRPr="00F965B2" w:rsidRDefault="00A309A0" w:rsidP="00C8441B">
            <w:pPr>
              <w:pStyle w:val="NoSpacing"/>
              <w:jc w:val="center"/>
              <w:rPr>
                <w:rFonts w:ascii="Times New Roman" w:hAnsi="Times New Roman" w:cs="Times New Roman"/>
              </w:rPr>
            </w:pPr>
          </w:p>
        </w:tc>
        <w:tc>
          <w:tcPr>
            <w:tcW w:w="3294"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962"/>
            </w:tblGrid>
            <w:tr w:rsidR="00A309A0" w:rsidRPr="00F965B2" w:rsidTr="00C8441B">
              <w:trPr>
                <w:trHeight w:val="110"/>
                <w:jc w:val="center"/>
              </w:trPr>
              <w:tc>
                <w:tcPr>
                  <w:tcW w:w="0" w:type="auto"/>
                </w:tcPr>
                <w:p w:rsidR="000D7091" w:rsidRDefault="000D7091" w:rsidP="00C8441B">
                  <w:pPr>
                    <w:pStyle w:val="Default"/>
                    <w:jc w:val="center"/>
                    <w:rPr>
                      <w:rFonts w:ascii="Times New Roman" w:hAnsi="Times New Roman" w:cs="Times New Roman"/>
                      <w:b/>
                      <w:bCs/>
                      <w:sz w:val="22"/>
                      <w:szCs w:val="22"/>
                    </w:rPr>
                  </w:pPr>
                </w:p>
                <w:p w:rsidR="00A309A0"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lastRenderedPageBreak/>
                    <w:t>Writing</w:t>
                  </w:r>
                </w:p>
                <w:p w:rsidR="000D7091" w:rsidRPr="00F965B2" w:rsidRDefault="000D7091" w:rsidP="00C8441B">
                  <w:pPr>
                    <w:pStyle w:val="Default"/>
                    <w:jc w:val="center"/>
                    <w:rPr>
                      <w:rFonts w:ascii="Times New Roman" w:hAnsi="Times New Roman" w:cs="Times New Roman"/>
                      <w:sz w:val="22"/>
                      <w:szCs w:val="22"/>
                    </w:rPr>
                  </w:pPr>
                </w:p>
              </w:tc>
            </w:tr>
          </w:tbl>
          <w:p w:rsidR="004947AB" w:rsidRPr="004947AB" w:rsidRDefault="004947AB" w:rsidP="004947AB">
            <w:pPr>
              <w:rPr>
                <w:rFonts w:ascii="Times New Roman" w:hAnsi="Times New Roman" w:cs="Times New Roman"/>
              </w:rPr>
            </w:pPr>
            <w:r w:rsidRPr="004947AB">
              <w:rPr>
                <w:rFonts w:ascii="Times New Roman" w:hAnsi="Times New Roman" w:cs="Times New Roman"/>
                <w:b/>
              </w:rPr>
              <w:lastRenderedPageBreak/>
              <w:t>W5.1a</w:t>
            </w:r>
            <w:r w:rsidRPr="004947AB">
              <w:rPr>
                <w:rFonts w:ascii="Times New Roman" w:hAnsi="Times New Roman" w:cs="Times New Roman"/>
              </w:rPr>
              <w:t>- Write opinion pieces on topics or texts, supporting a point of view with reasons and information.  Introduce a topic or text clearly, state an opinion, and create an organizational structure in which ideas are logically grouped to support the author’s purpose.</w:t>
            </w:r>
          </w:p>
          <w:p w:rsidR="00A309A0" w:rsidRPr="004947AB" w:rsidRDefault="00A309A0" w:rsidP="004947AB">
            <w:pPr>
              <w:pStyle w:val="NoSpacing"/>
              <w:rPr>
                <w:rFonts w:ascii="Times New Roman" w:hAnsi="Times New Roman" w:cs="Times New Roman"/>
              </w:rPr>
            </w:pPr>
          </w:p>
          <w:p w:rsidR="004947AB" w:rsidRPr="004947AB" w:rsidRDefault="004947AB" w:rsidP="004947AB">
            <w:pPr>
              <w:rPr>
                <w:rFonts w:ascii="Times New Roman" w:hAnsi="Times New Roman" w:cs="Times New Roman"/>
              </w:rPr>
            </w:pPr>
            <w:r w:rsidRPr="00C730B8">
              <w:rPr>
                <w:rFonts w:ascii="Times New Roman" w:hAnsi="Times New Roman" w:cs="Times New Roman"/>
                <w:b/>
                <w:shd w:val="clear" w:color="auto" w:fill="FFFFFF" w:themeFill="background1"/>
              </w:rPr>
              <w:t>W5.1c</w:t>
            </w:r>
            <w:r w:rsidRPr="004947AB">
              <w:rPr>
                <w:rFonts w:ascii="Times New Roman" w:hAnsi="Times New Roman" w:cs="Times New Roman"/>
              </w:rPr>
              <w:t xml:space="preserve"> – Link opinion and reasons using words, phrases, and clauses (e.g., </w:t>
            </w:r>
            <w:r w:rsidRPr="004947AB">
              <w:rPr>
                <w:rFonts w:ascii="Times New Roman" w:hAnsi="Times New Roman" w:cs="Times New Roman"/>
                <w:i/>
              </w:rPr>
              <w:t>consequently, specifically</w:t>
            </w:r>
            <w:r w:rsidRPr="004947AB">
              <w:rPr>
                <w:rFonts w:ascii="Times New Roman" w:hAnsi="Times New Roman" w:cs="Times New Roman"/>
              </w:rPr>
              <w:t>).</w:t>
            </w:r>
          </w:p>
          <w:p w:rsidR="004947AB" w:rsidRPr="00F965B2" w:rsidRDefault="004947AB" w:rsidP="004947AB">
            <w:pPr>
              <w:pStyle w:val="NoSpacing"/>
              <w:rPr>
                <w:rFonts w:ascii="Times New Roman" w:hAnsi="Times New Roman" w:cs="Times New Roman"/>
              </w:rPr>
            </w:pPr>
          </w:p>
        </w:tc>
        <w:tc>
          <w:tcPr>
            <w:tcW w:w="3294"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2430"/>
            </w:tblGrid>
            <w:tr w:rsidR="00A309A0" w:rsidRPr="00F965B2" w:rsidTr="00C8441B">
              <w:trPr>
                <w:trHeight w:val="110"/>
                <w:jc w:val="center"/>
              </w:trPr>
              <w:tc>
                <w:tcPr>
                  <w:tcW w:w="0" w:type="auto"/>
                </w:tcPr>
                <w:p w:rsidR="000D7091" w:rsidRDefault="000D7091" w:rsidP="00C8441B">
                  <w:pPr>
                    <w:pStyle w:val="Default"/>
                    <w:jc w:val="center"/>
                    <w:rPr>
                      <w:rFonts w:ascii="Times New Roman" w:hAnsi="Times New Roman" w:cs="Times New Roman"/>
                      <w:b/>
                      <w:bCs/>
                      <w:sz w:val="22"/>
                      <w:szCs w:val="22"/>
                    </w:rPr>
                  </w:pPr>
                </w:p>
                <w:p w:rsidR="00A309A0"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lastRenderedPageBreak/>
                    <w:t>Speaking and Listening</w:t>
                  </w:r>
                </w:p>
                <w:p w:rsidR="000D7091" w:rsidRPr="00F965B2" w:rsidRDefault="000D7091" w:rsidP="00C8441B">
                  <w:pPr>
                    <w:pStyle w:val="Default"/>
                    <w:jc w:val="center"/>
                    <w:rPr>
                      <w:rFonts w:ascii="Times New Roman" w:hAnsi="Times New Roman" w:cs="Times New Roman"/>
                      <w:sz w:val="22"/>
                      <w:szCs w:val="22"/>
                    </w:rPr>
                  </w:pPr>
                </w:p>
              </w:tc>
            </w:tr>
          </w:tbl>
          <w:p w:rsidR="004947AB" w:rsidRPr="004947AB" w:rsidRDefault="004947AB" w:rsidP="004947AB">
            <w:pPr>
              <w:rPr>
                <w:rFonts w:ascii="Times New Roman" w:hAnsi="Times New Roman" w:cs="Times New Roman"/>
              </w:rPr>
            </w:pPr>
            <w:r w:rsidRPr="004947AB">
              <w:rPr>
                <w:rFonts w:ascii="Times New Roman" w:hAnsi="Times New Roman" w:cs="Times New Roman"/>
                <w:b/>
              </w:rPr>
              <w:lastRenderedPageBreak/>
              <w:t>SL5.1a</w:t>
            </w:r>
            <w:r w:rsidRPr="004947AB">
              <w:rPr>
                <w:rFonts w:ascii="Times New Roman" w:hAnsi="Times New Roman" w:cs="Times New Roman"/>
              </w:rPr>
              <w:t xml:space="preserve"> – Engage effectively in a range of collaborative discussions (one-on-one, in groups, and teacher-led) with diverse partners on </w:t>
            </w:r>
            <w:r w:rsidRPr="004947AB">
              <w:rPr>
                <w:rFonts w:ascii="Times New Roman" w:hAnsi="Times New Roman" w:cs="Times New Roman"/>
                <w:i/>
              </w:rPr>
              <w:t xml:space="preserve">grade 5 topics and texts, </w:t>
            </w:r>
            <w:r w:rsidRPr="004947AB">
              <w:rPr>
                <w:rFonts w:ascii="Times New Roman" w:hAnsi="Times New Roman" w:cs="Times New Roman"/>
              </w:rPr>
              <w:t>building on others’ ideas and expressing their own clearly.  Come to discussions prepared, having read or studied required material, explicitly draw on that preparation and other information known about the topic to explore ideas under discussion.</w:t>
            </w:r>
          </w:p>
          <w:p w:rsidR="004947AB" w:rsidRPr="004947AB" w:rsidRDefault="004947AB" w:rsidP="004947AB">
            <w:pPr>
              <w:shd w:val="clear" w:color="auto" w:fill="FFFFFF"/>
              <w:spacing w:before="100" w:beforeAutospacing="1" w:after="150" w:line="240" w:lineRule="atLeast"/>
              <w:rPr>
                <w:rFonts w:ascii="Times New Roman" w:hAnsi="Times New Roman" w:cs="Times New Roman"/>
                <w:color w:val="3B3B3A"/>
              </w:rPr>
            </w:pPr>
            <w:r w:rsidRPr="004947AB">
              <w:rPr>
                <w:rFonts w:ascii="Times New Roman" w:hAnsi="Times New Roman" w:cs="Times New Roman"/>
                <w:b/>
              </w:rPr>
              <w:t>SL5.1c -</w:t>
            </w:r>
            <w:r w:rsidRPr="004947AB">
              <w:rPr>
                <w:rFonts w:ascii="Times New Roman" w:hAnsi="Times New Roman" w:cs="Times New Roman"/>
              </w:rPr>
              <w:t xml:space="preserve"> </w:t>
            </w:r>
            <w:r w:rsidRPr="004947AB">
              <w:rPr>
                <w:rFonts w:ascii="Times New Roman" w:hAnsi="Times New Roman" w:cs="Times New Roman"/>
                <w:color w:val="3B3B3A"/>
              </w:rPr>
              <w:t>Pose and respond to specific questions by making comments that contribute to the discussion and elaborate on the remarks of others.</w:t>
            </w:r>
          </w:p>
          <w:p w:rsidR="00A309A0" w:rsidRPr="00F965B2" w:rsidRDefault="00A309A0" w:rsidP="004947AB">
            <w:pPr>
              <w:pStyle w:val="NoSpacing"/>
              <w:rPr>
                <w:rFonts w:ascii="Times New Roman" w:hAnsi="Times New Roman" w:cs="Times New Roman"/>
              </w:rPr>
            </w:pPr>
          </w:p>
        </w:tc>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1146"/>
            </w:tblGrid>
            <w:tr w:rsidR="00A309A0" w:rsidRPr="00F965B2" w:rsidTr="00C8441B">
              <w:trPr>
                <w:trHeight w:val="110"/>
                <w:jc w:val="center"/>
              </w:trPr>
              <w:tc>
                <w:tcPr>
                  <w:tcW w:w="0" w:type="auto"/>
                </w:tcPr>
                <w:p w:rsidR="000D7091" w:rsidRDefault="000D7091" w:rsidP="00C8441B">
                  <w:pPr>
                    <w:pStyle w:val="Default"/>
                    <w:jc w:val="center"/>
                    <w:rPr>
                      <w:rFonts w:ascii="Times New Roman" w:hAnsi="Times New Roman" w:cs="Times New Roman"/>
                      <w:b/>
                      <w:bCs/>
                      <w:sz w:val="22"/>
                      <w:szCs w:val="22"/>
                    </w:rPr>
                  </w:pPr>
                </w:p>
                <w:p w:rsidR="00A309A0" w:rsidRDefault="00A309A0" w:rsidP="00C8441B">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lastRenderedPageBreak/>
                    <w:t>Language</w:t>
                  </w:r>
                </w:p>
                <w:p w:rsidR="000D7091" w:rsidRPr="00F965B2" w:rsidRDefault="000D7091" w:rsidP="00C8441B">
                  <w:pPr>
                    <w:pStyle w:val="Default"/>
                    <w:jc w:val="center"/>
                    <w:rPr>
                      <w:rFonts w:ascii="Times New Roman" w:hAnsi="Times New Roman" w:cs="Times New Roman"/>
                      <w:sz w:val="22"/>
                      <w:szCs w:val="22"/>
                    </w:rPr>
                  </w:pPr>
                </w:p>
              </w:tc>
            </w:tr>
          </w:tbl>
          <w:p w:rsidR="004947AB" w:rsidRPr="004947AB" w:rsidRDefault="004947AB" w:rsidP="004947AB">
            <w:pPr>
              <w:rPr>
                <w:rFonts w:ascii="Times New Roman" w:hAnsi="Times New Roman" w:cs="Times New Roman"/>
              </w:rPr>
            </w:pPr>
            <w:r w:rsidRPr="00C730B8">
              <w:rPr>
                <w:rFonts w:ascii="Times New Roman" w:hAnsi="Times New Roman" w:cs="Times New Roman"/>
                <w:b/>
              </w:rPr>
              <w:lastRenderedPageBreak/>
              <w:t>L5.1a</w:t>
            </w:r>
            <w:r>
              <w:rPr>
                <w:rFonts w:ascii="Times New Roman" w:hAnsi="Times New Roman" w:cs="Times New Roman"/>
              </w:rPr>
              <w:t xml:space="preserve">- </w:t>
            </w:r>
            <w:r w:rsidRPr="004947AB">
              <w:rPr>
                <w:rFonts w:ascii="Times New Roman" w:hAnsi="Times New Roman" w:cs="Times New Roman"/>
              </w:rPr>
              <w:t xml:space="preserve">Demonstrate command of the conventions of standard English grammar and usage when writing or speaking.  Explain the function of conjunctions, </w:t>
            </w:r>
            <w:r w:rsidRPr="004947AB">
              <w:rPr>
                <w:rFonts w:ascii="Times New Roman" w:hAnsi="Times New Roman" w:cs="Times New Roman"/>
                <w:b/>
              </w:rPr>
              <w:t>prepositions</w:t>
            </w:r>
            <w:r w:rsidRPr="004947AB">
              <w:rPr>
                <w:rFonts w:ascii="Times New Roman" w:hAnsi="Times New Roman" w:cs="Times New Roman"/>
              </w:rPr>
              <w:t>, and interjections in general and their function in particular sentences.</w:t>
            </w:r>
          </w:p>
          <w:p w:rsidR="00A309A0" w:rsidRDefault="00A309A0" w:rsidP="004947AB">
            <w:pPr>
              <w:pStyle w:val="NoSpacing"/>
              <w:rPr>
                <w:rFonts w:ascii="Times New Roman" w:hAnsi="Times New Roman" w:cs="Times New Roman"/>
              </w:rPr>
            </w:pPr>
          </w:p>
          <w:p w:rsidR="00772FE4" w:rsidRPr="00772FE4" w:rsidRDefault="00772FE4" w:rsidP="00772FE4">
            <w:pPr>
              <w:rPr>
                <w:rFonts w:ascii="Times New Roman" w:hAnsi="Times New Roman" w:cs="Times New Roman"/>
              </w:rPr>
            </w:pPr>
            <w:r w:rsidRPr="00772FE4">
              <w:rPr>
                <w:rFonts w:ascii="Times New Roman" w:hAnsi="Times New Roman" w:cs="Times New Roman"/>
                <w:b/>
              </w:rPr>
              <w:t>L5.3b</w:t>
            </w:r>
            <w:r w:rsidRPr="00772FE4">
              <w:rPr>
                <w:rFonts w:ascii="Times New Roman" w:hAnsi="Times New Roman" w:cs="Times New Roman"/>
              </w:rPr>
              <w:t xml:space="preserve"> - Use knowledge of language and its conventions when writing, speaking, reading, or listening.</w:t>
            </w:r>
          </w:p>
          <w:p w:rsidR="00772FE4" w:rsidRPr="00772FE4" w:rsidRDefault="00772FE4" w:rsidP="00772FE4">
            <w:pPr>
              <w:rPr>
                <w:rFonts w:ascii="Times New Roman" w:hAnsi="Times New Roman" w:cs="Times New Roman"/>
              </w:rPr>
            </w:pPr>
            <w:r w:rsidRPr="00772FE4">
              <w:rPr>
                <w:rFonts w:ascii="Times New Roman" w:hAnsi="Times New Roman" w:cs="Times New Roman"/>
              </w:rPr>
              <w:t>Compare and contrast the varieties of English (e.g., dialects, registers) used in stories, dramas, or poems.</w:t>
            </w:r>
          </w:p>
          <w:p w:rsidR="00772FE4" w:rsidRPr="00F965B2" w:rsidRDefault="00772FE4" w:rsidP="004947AB">
            <w:pPr>
              <w:pStyle w:val="NoSpacing"/>
              <w:rPr>
                <w:rFonts w:ascii="Times New Roman" w:hAnsi="Times New Roman" w:cs="Times New Roman"/>
              </w:rPr>
            </w:pPr>
          </w:p>
        </w:tc>
      </w:tr>
    </w:tbl>
    <w:p w:rsidR="0017396F" w:rsidRDefault="0017396F">
      <w:r>
        <w:lastRenderedPageBreak/>
        <w:br w:type="page"/>
      </w:r>
    </w:p>
    <w:tbl>
      <w:tblPr>
        <w:tblStyle w:val="TableGrid"/>
        <w:tblW w:w="14400" w:type="dxa"/>
        <w:tblInd w:w="-612" w:type="dxa"/>
        <w:tblLook w:val="04A0" w:firstRow="1" w:lastRow="0" w:firstColumn="1" w:lastColumn="0" w:noHBand="0" w:noVBand="1"/>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8D545D" w:rsidRDefault="00287964" w:rsidP="00A309A0">
            <w:pPr>
              <w:pStyle w:val="NoSpacing"/>
              <w:rPr>
                <w:rFonts w:ascii="Times New Roman" w:hAnsi="Times New Roman" w:cs="Times New Roman"/>
              </w:rPr>
            </w:pPr>
            <w:r w:rsidRPr="008D545D">
              <w:rPr>
                <w:rFonts w:ascii="Times New Roman" w:hAnsi="Times New Roman" w:cs="Times New Roman"/>
              </w:rPr>
              <w:t>1.  What are examples of prejudice in early history?</w:t>
            </w:r>
            <w:r w:rsidRPr="008D545D">
              <w:rPr>
                <w:rFonts w:ascii="Times New Roman" w:hAnsi="Times New Roman" w:cs="Times New Roman"/>
              </w:rPr>
              <w:br/>
              <w:t xml:space="preserve">2. What are the issues explored in </w:t>
            </w:r>
            <w:r w:rsidRPr="008D545D">
              <w:rPr>
                <w:rFonts w:ascii="Times New Roman" w:hAnsi="Times New Roman" w:cs="Times New Roman"/>
                <w:i/>
                <w:iCs/>
              </w:rPr>
              <w:t>The Watsons Go To Birmingham?</w:t>
            </w:r>
            <w:r w:rsidRPr="008D545D">
              <w:rPr>
                <w:rFonts w:ascii="Times New Roman" w:hAnsi="Times New Roman" w:cs="Times New Roman"/>
                <w:i/>
                <w:iCs/>
              </w:rPr>
              <w:br/>
            </w:r>
            <w:r w:rsidRPr="008D545D">
              <w:rPr>
                <w:rFonts w:ascii="Times New Roman" w:hAnsi="Times New Roman" w:cs="Times New Roman"/>
              </w:rPr>
              <w:t>3. How has life changed today as opposed to the 1960’s, and how has it stayed the same?</w:t>
            </w:r>
            <w:r w:rsidRPr="008D545D">
              <w:rPr>
                <w:rFonts w:ascii="Times New Roman" w:hAnsi="Times New Roman" w:cs="Times New Roman"/>
              </w:rPr>
              <w:br/>
              <w:t>4. What are the drawbacks of prejudice and the positive aspects of diversity?</w:t>
            </w:r>
          </w:p>
        </w:tc>
        <w:tc>
          <w:tcPr>
            <w:tcW w:w="7200" w:type="dxa"/>
            <w:gridSpan w:val="3"/>
          </w:tcPr>
          <w:p w:rsidR="00843B3C" w:rsidRPr="008D545D" w:rsidRDefault="00287964" w:rsidP="00A309A0">
            <w:pPr>
              <w:pStyle w:val="NoSpacing"/>
              <w:rPr>
                <w:rFonts w:ascii="Times New Roman" w:hAnsi="Times New Roman" w:cs="Times New Roman"/>
              </w:rPr>
            </w:pPr>
            <w:r w:rsidRPr="008D545D">
              <w:rPr>
                <w:rFonts w:ascii="Times New Roman" w:hAnsi="Times New Roman" w:cs="Times New Roman"/>
              </w:rPr>
              <w:t>1.The learn</w:t>
            </w:r>
            <w:r w:rsidR="00CA6013" w:rsidRPr="008D545D">
              <w:rPr>
                <w:rFonts w:ascii="Times New Roman" w:hAnsi="Times New Roman" w:cs="Times New Roman"/>
              </w:rPr>
              <w:t>ers must be able to:</w:t>
            </w:r>
            <w:r w:rsidRPr="008D545D">
              <w:rPr>
                <w:rFonts w:ascii="Times New Roman" w:hAnsi="Times New Roman" w:cs="Times New Roman"/>
              </w:rPr>
              <w:t xml:space="preserve"> realize </w:t>
            </w:r>
            <w:r w:rsidR="00CA6013" w:rsidRPr="008D545D">
              <w:rPr>
                <w:rFonts w:ascii="Times New Roman" w:hAnsi="Times New Roman" w:cs="Times New Roman"/>
              </w:rPr>
              <w:t xml:space="preserve">that </w:t>
            </w:r>
            <w:r w:rsidRPr="008D545D">
              <w:rPr>
                <w:rFonts w:ascii="Times New Roman" w:hAnsi="Times New Roman" w:cs="Times New Roman"/>
              </w:rPr>
              <w:t>the events from the 60’s had an impact on today’s world, relate those events to today’s world, and be able to connect the past with the present dealing with social prejudices.</w:t>
            </w:r>
          </w:p>
          <w:p w:rsidR="00287964" w:rsidRPr="008D545D" w:rsidRDefault="00287964" w:rsidP="00A309A0">
            <w:pPr>
              <w:pStyle w:val="NoSpacing"/>
              <w:rPr>
                <w:rFonts w:ascii="Times New Roman" w:hAnsi="Times New Roman" w:cs="Times New Roman"/>
              </w:rPr>
            </w:pPr>
          </w:p>
          <w:p w:rsidR="00287964" w:rsidRPr="008D545D" w:rsidRDefault="00287964" w:rsidP="00A309A0">
            <w:pPr>
              <w:pStyle w:val="NoSpacing"/>
              <w:rPr>
                <w:rFonts w:ascii="Times New Roman" w:hAnsi="Times New Roman" w:cs="Times New Roman"/>
              </w:rPr>
            </w:pPr>
            <w:proofErr w:type="gramStart"/>
            <w:r w:rsidRPr="008D545D">
              <w:rPr>
                <w:rFonts w:ascii="Times New Roman" w:hAnsi="Times New Roman" w:cs="Times New Roman"/>
              </w:rPr>
              <w:t>2.The</w:t>
            </w:r>
            <w:proofErr w:type="gramEnd"/>
            <w:r w:rsidRPr="008D545D">
              <w:rPr>
                <w:rFonts w:ascii="Times New Roman" w:hAnsi="Times New Roman" w:cs="Times New Roman"/>
              </w:rPr>
              <w:t xml:space="preserve"> learners must understand how to apply their knowledge of eliminating prejudice and embrace diversity in their school lives and adult lives.</w:t>
            </w: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4947AB" w:rsidRDefault="00EC57EB" w:rsidP="00843B3C">
            <w:pPr>
              <w:pStyle w:val="Default"/>
              <w:jc w:val="center"/>
              <w:rPr>
                <w:rFonts w:ascii="Times New Roman" w:hAnsi="Times New Roman" w:cs="Times New Roman"/>
                <w:sz w:val="22"/>
                <w:szCs w:val="22"/>
              </w:rPr>
            </w:pPr>
            <w:r w:rsidRPr="004947AB">
              <w:rPr>
                <w:rFonts w:ascii="Times New Roman" w:hAnsi="Times New Roman" w:cs="Times New Roman"/>
                <w:b/>
                <w:bCs/>
                <w:sz w:val="22"/>
                <w:szCs w:val="22"/>
              </w:rPr>
              <w:t>Reading Tasks</w:t>
            </w:r>
          </w:p>
          <w:p w:rsidR="00A309A0" w:rsidRDefault="00A309A0" w:rsidP="00A309A0">
            <w:pPr>
              <w:pStyle w:val="NoSpacing"/>
              <w:rPr>
                <w:rFonts w:ascii="Times New Roman" w:hAnsi="Times New Roman" w:cs="Times New Roman"/>
              </w:rPr>
            </w:pPr>
          </w:p>
          <w:p w:rsidR="003B0F4D" w:rsidRPr="003B0F4D" w:rsidRDefault="003B0F4D" w:rsidP="00A309A0">
            <w:pPr>
              <w:pStyle w:val="NoSpacing"/>
              <w:rPr>
                <w:rFonts w:ascii="Times New Roman" w:hAnsi="Times New Roman" w:cs="Times New Roman"/>
                <w:b/>
                <w:u w:val="single"/>
              </w:rPr>
            </w:pPr>
            <w:r>
              <w:rPr>
                <w:rFonts w:ascii="Times New Roman" w:hAnsi="Times New Roman" w:cs="Times New Roman"/>
                <w:b/>
                <w:u w:val="single"/>
              </w:rPr>
              <w:t>Brainstorm Activity</w:t>
            </w:r>
          </w:p>
          <w:p w:rsidR="008F5AA6" w:rsidRDefault="008F5AA6" w:rsidP="003B0F4D">
            <w:pPr>
              <w:rPr>
                <w:rFonts w:ascii="Times New Roman" w:hAnsi="Times New Roman" w:cs="Times New Roman"/>
              </w:rPr>
            </w:pPr>
            <w:r w:rsidRPr="004947AB">
              <w:rPr>
                <w:rFonts w:ascii="Times New Roman" w:hAnsi="Times New Roman" w:cs="Times New Roman"/>
              </w:rPr>
              <w:t>Graphic Organizer – 60’s Brainstorm what students know about 60’s, including music, clothing, attitudes, political figures, and important events in governmental issues.</w:t>
            </w:r>
          </w:p>
          <w:p w:rsidR="003B0F4D" w:rsidRDefault="003B0F4D" w:rsidP="003B0F4D">
            <w:pPr>
              <w:rPr>
                <w:rFonts w:ascii="Times New Roman" w:hAnsi="Times New Roman" w:cs="Times New Roman"/>
              </w:rPr>
            </w:pPr>
          </w:p>
          <w:p w:rsidR="003B0F4D" w:rsidRPr="003B0F4D" w:rsidRDefault="003B0F4D" w:rsidP="003B0F4D">
            <w:pPr>
              <w:rPr>
                <w:rFonts w:ascii="Times New Roman" w:hAnsi="Times New Roman" w:cs="Times New Roman"/>
                <w:b/>
                <w:u w:val="single"/>
              </w:rPr>
            </w:pPr>
            <w:r>
              <w:rPr>
                <w:rFonts w:ascii="Times New Roman" w:hAnsi="Times New Roman" w:cs="Times New Roman"/>
                <w:b/>
                <w:u w:val="single"/>
              </w:rPr>
              <w:t>Research Activity</w:t>
            </w:r>
          </w:p>
          <w:p w:rsidR="008F5AA6" w:rsidRDefault="008F5AA6" w:rsidP="003B0F4D">
            <w:pPr>
              <w:rPr>
                <w:rFonts w:ascii="Times New Roman" w:hAnsi="Times New Roman" w:cs="Times New Roman"/>
              </w:rPr>
            </w:pPr>
            <w:r w:rsidRPr="004947AB">
              <w:rPr>
                <w:rFonts w:ascii="Times New Roman" w:hAnsi="Times New Roman" w:cs="Times New Roman"/>
              </w:rPr>
              <w:t>Students research 60’s websites and other resources, such as interviews, and accumulate all information.  Students may work in pairs and present their findings to the class. (Can be in any format: written, oral presentation, video, etc.)</w:t>
            </w:r>
          </w:p>
          <w:p w:rsidR="003B0F4D" w:rsidRDefault="003B0F4D" w:rsidP="003B0F4D">
            <w:pPr>
              <w:rPr>
                <w:rFonts w:ascii="Times New Roman" w:hAnsi="Times New Roman" w:cs="Times New Roman"/>
              </w:rPr>
            </w:pPr>
          </w:p>
          <w:p w:rsidR="003B0F4D" w:rsidRPr="00294F9C" w:rsidRDefault="00294F9C" w:rsidP="003B0F4D">
            <w:pPr>
              <w:rPr>
                <w:rFonts w:ascii="Times New Roman" w:hAnsi="Times New Roman" w:cs="Times New Roman"/>
                <w:b/>
                <w:u w:val="single"/>
              </w:rPr>
            </w:pPr>
            <w:r>
              <w:rPr>
                <w:rFonts w:ascii="Times New Roman" w:hAnsi="Times New Roman" w:cs="Times New Roman"/>
                <w:b/>
                <w:u w:val="single"/>
              </w:rPr>
              <w:t>Book Talk</w:t>
            </w:r>
          </w:p>
          <w:p w:rsidR="008F5AA6" w:rsidRDefault="008F5AA6" w:rsidP="003B0F4D">
            <w:pPr>
              <w:rPr>
                <w:rFonts w:ascii="Times New Roman" w:hAnsi="Times New Roman" w:cs="Times New Roman"/>
              </w:rPr>
            </w:pPr>
            <w:r w:rsidRPr="004947AB">
              <w:rPr>
                <w:rFonts w:ascii="Times New Roman" w:hAnsi="Times New Roman" w:cs="Times New Roman"/>
              </w:rPr>
              <w:t>Introduce the book and author.  Explain the church explosion, and identify the four girls who lost their lives and have the students relate the girls to their own age bracket of people.</w:t>
            </w:r>
          </w:p>
          <w:p w:rsidR="00294F9C" w:rsidRPr="004947AB" w:rsidRDefault="00294F9C" w:rsidP="003B0F4D">
            <w:pPr>
              <w:rPr>
                <w:rFonts w:ascii="Times New Roman" w:hAnsi="Times New Roman" w:cs="Times New Roman"/>
              </w:rPr>
            </w:pPr>
          </w:p>
          <w:p w:rsidR="00294F9C" w:rsidRDefault="00294F9C" w:rsidP="003B0F4D">
            <w:pPr>
              <w:rPr>
                <w:rFonts w:ascii="Times New Roman" w:hAnsi="Times New Roman" w:cs="Times New Roman"/>
                <w:b/>
                <w:u w:val="single"/>
              </w:rPr>
            </w:pPr>
          </w:p>
          <w:p w:rsidR="00294F9C" w:rsidRDefault="00294F9C" w:rsidP="003B0F4D">
            <w:pPr>
              <w:rPr>
                <w:rFonts w:ascii="Times New Roman" w:hAnsi="Times New Roman" w:cs="Times New Roman"/>
                <w:b/>
                <w:u w:val="single"/>
              </w:rPr>
            </w:pPr>
          </w:p>
          <w:p w:rsidR="003B0F4D" w:rsidRPr="003B0F4D" w:rsidRDefault="00294F9C" w:rsidP="003B0F4D">
            <w:pPr>
              <w:rPr>
                <w:rFonts w:ascii="Times New Roman" w:hAnsi="Times New Roman" w:cs="Times New Roman"/>
                <w:b/>
                <w:u w:val="single"/>
              </w:rPr>
            </w:pPr>
            <w:r>
              <w:rPr>
                <w:rFonts w:ascii="Times New Roman" w:hAnsi="Times New Roman" w:cs="Times New Roman"/>
                <w:b/>
                <w:u w:val="single"/>
              </w:rPr>
              <w:lastRenderedPageBreak/>
              <w:t>Summarizing</w:t>
            </w:r>
          </w:p>
          <w:p w:rsidR="008F5AA6" w:rsidRDefault="008F5AA6" w:rsidP="003B0F4D">
            <w:pPr>
              <w:rPr>
                <w:rFonts w:ascii="Times New Roman" w:hAnsi="Times New Roman" w:cs="Times New Roman"/>
              </w:rPr>
            </w:pPr>
            <w:r w:rsidRPr="004947AB">
              <w:rPr>
                <w:rFonts w:ascii="Times New Roman" w:hAnsi="Times New Roman" w:cs="Times New Roman"/>
              </w:rPr>
              <w:t>Students read the book independently.  Each student is to keep a notebook to summarize each chapter and note important details.</w:t>
            </w:r>
          </w:p>
          <w:p w:rsidR="00294F9C" w:rsidRDefault="00294F9C" w:rsidP="003B0F4D">
            <w:pPr>
              <w:rPr>
                <w:rFonts w:ascii="Times New Roman" w:hAnsi="Times New Roman" w:cs="Times New Roman"/>
              </w:rPr>
            </w:pPr>
          </w:p>
          <w:p w:rsidR="00294F9C" w:rsidRPr="00294F9C" w:rsidRDefault="00294F9C" w:rsidP="003B0F4D">
            <w:pPr>
              <w:rPr>
                <w:rFonts w:ascii="Times New Roman" w:hAnsi="Times New Roman" w:cs="Times New Roman"/>
                <w:b/>
                <w:u w:val="single"/>
              </w:rPr>
            </w:pPr>
            <w:r>
              <w:rPr>
                <w:rFonts w:ascii="Times New Roman" w:hAnsi="Times New Roman" w:cs="Times New Roman"/>
                <w:b/>
                <w:u w:val="single"/>
              </w:rPr>
              <w:t>Role Play</w:t>
            </w:r>
          </w:p>
          <w:p w:rsidR="008F5AA6" w:rsidRDefault="008F5AA6" w:rsidP="00294F9C">
            <w:pPr>
              <w:rPr>
                <w:rFonts w:ascii="Times New Roman" w:hAnsi="Times New Roman" w:cs="Times New Roman"/>
              </w:rPr>
            </w:pPr>
            <w:r w:rsidRPr="004947AB">
              <w:rPr>
                <w:rFonts w:ascii="Times New Roman" w:hAnsi="Times New Roman" w:cs="Times New Roman"/>
              </w:rPr>
              <w:t>60’s Day with school permission.  The students will dress like those in the 60’s and offer a day of 60’s culture in good taste</w:t>
            </w:r>
            <w:r w:rsidR="00294F9C">
              <w:rPr>
                <w:rFonts w:ascii="Times New Roman" w:hAnsi="Times New Roman" w:cs="Times New Roman"/>
              </w:rPr>
              <w:t>.</w:t>
            </w:r>
          </w:p>
          <w:p w:rsidR="00294F9C" w:rsidRDefault="00294F9C" w:rsidP="00294F9C">
            <w:pPr>
              <w:rPr>
                <w:rFonts w:ascii="Times New Roman" w:hAnsi="Times New Roman" w:cs="Times New Roman"/>
              </w:rPr>
            </w:pPr>
          </w:p>
          <w:p w:rsidR="00294F9C" w:rsidRPr="00294F9C" w:rsidRDefault="00294F9C" w:rsidP="00294F9C">
            <w:pPr>
              <w:rPr>
                <w:rFonts w:ascii="Times New Roman" w:hAnsi="Times New Roman" w:cs="Times New Roman"/>
                <w:b/>
                <w:u w:val="single"/>
              </w:rPr>
            </w:pPr>
            <w:r>
              <w:rPr>
                <w:rFonts w:ascii="Times New Roman" w:hAnsi="Times New Roman" w:cs="Times New Roman"/>
                <w:b/>
                <w:u w:val="single"/>
              </w:rPr>
              <w:t>Brainstorm Activity</w:t>
            </w:r>
          </w:p>
          <w:p w:rsidR="008F5AA6" w:rsidRDefault="00294F9C" w:rsidP="00294F9C">
            <w:pPr>
              <w:rPr>
                <w:rFonts w:ascii="Times New Roman" w:hAnsi="Times New Roman" w:cs="Times New Roman"/>
              </w:rPr>
            </w:pPr>
            <w:r w:rsidRPr="004947AB">
              <w:rPr>
                <w:rFonts w:ascii="Times New Roman" w:hAnsi="Times New Roman" w:cs="Times New Roman"/>
              </w:rPr>
              <w:t xml:space="preserve"> </w:t>
            </w:r>
            <w:r w:rsidR="008F5AA6" w:rsidRPr="004947AB">
              <w:rPr>
                <w:rFonts w:ascii="Times New Roman" w:hAnsi="Times New Roman" w:cs="Times New Roman"/>
              </w:rPr>
              <w:t>“Make a Difference” – Have the students brainstorm ways that they can make a positive difference in their school, community, and the United States.  Determine ways to activate those ideas</w:t>
            </w:r>
          </w:p>
          <w:p w:rsidR="00294F9C" w:rsidRDefault="00294F9C" w:rsidP="00294F9C">
            <w:pPr>
              <w:rPr>
                <w:rFonts w:ascii="Times New Roman" w:hAnsi="Times New Roman" w:cs="Times New Roman"/>
              </w:rPr>
            </w:pPr>
          </w:p>
          <w:p w:rsidR="00294F9C" w:rsidRPr="00294F9C" w:rsidRDefault="00294F9C" w:rsidP="00294F9C">
            <w:pPr>
              <w:rPr>
                <w:rFonts w:ascii="Times New Roman" w:hAnsi="Times New Roman" w:cs="Times New Roman"/>
                <w:b/>
                <w:u w:val="single"/>
              </w:rPr>
            </w:pPr>
            <w:r>
              <w:rPr>
                <w:rFonts w:ascii="Times New Roman" w:hAnsi="Times New Roman" w:cs="Times New Roman"/>
                <w:b/>
                <w:u w:val="single"/>
              </w:rPr>
              <w:t>Research</w:t>
            </w:r>
          </w:p>
          <w:p w:rsidR="008F5AA6" w:rsidRPr="004947AB" w:rsidRDefault="008F5AA6" w:rsidP="00294F9C">
            <w:pPr>
              <w:rPr>
                <w:rFonts w:ascii="Times New Roman" w:hAnsi="Times New Roman" w:cs="Times New Roman"/>
              </w:rPr>
            </w:pPr>
            <w:r w:rsidRPr="004947AB">
              <w:rPr>
                <w:rFonts w:ascii="Times New Roman" w:hAnsi="Times New Roman" w:cs="Times New Roman"/>
              </w:rPr>
              <w:t>Research the Jim Crow Laws and other important figures, such as Rosa Parks, that assisted in the Desegregation Laws.</w:t>
            </w:r>
          </w:p>
          <w:p w:rsidR="008F5AA6" w:rsidRPr="004947AB" w:rsidRDefault="008F5AA6" w:rsidP="008F5AA6">
            <w:pPr>
              <w:ind w:left="720"/>
              <w:rPr>
                <w:rFonts w:ascii="Times New Roman" w:hAnsi="Times New Roman" w:cs="Times New Roman"/>
              </w:rPr>
            </w:pPr>
          </w:p>
          <w:p w:rsidR="00843B3C" w:rsidRPr="004947AB" w:rsidRDefault="00843B3C" w:rsidP="00A309A0">
            <w:pPr>
              <w:pStyle w:val="NoSpacing"/>
              <w:rPr>
                <w:rFonts w:ascii="Times New Roman" w:hAnsi="Times New Roman" w:cs="Times New Roman"/>
              </w:rPr>
            </w:pPr>
          </w:p>
          <w:p w:rsidR="00843B3C" w:rsidRPr="004947AB" w:rsidRDefault="00843B3C" w:rsidP="00A309A0">
            <w:pPr>
              <w:pStyle w:val="NoSpacing"/>
              <w:rPr>
                <w:rFonts w:ascii="Times New Roman" w:hAnsi="Times New Roman" w:cs="Times New Roman"/>
              </w:rPr>
            </w:pPr>
          </w:p>
          <w:p w:rsidR="00843B3C" w:rsidRPr="004947AB" w:rsidRDefault="00843B3C" w:rsidP="00A309A0">
            <w:pPr>
              <w:pStyle w:val="NoSpacing"/>
              <w:rPr>
                <w:rFonts w:ascii="Times New Roman" w:hAnsi="Times New Roman" w:cs="Times New Roman"/>
              </w:rPr>
            </w:pPr>
          </w:p>
          <w:p w:rsidR="00843B3C" w:rsidRPr="004947AB" w:rsidRDefault="00843B3C" w:rsidP="00A309A0">
            <w:pPr>
              <w:pStyle w:val="NoSpacing"/>
              <w:rPr>
                <w:rFonts w:ascii="Times New Roman" w:hAnsi="Times New Roman" w:cs="Times New Roman"/>
              </w:rPr>
            </w:pPr>
          </w:p>
        </w:tc>
        <w:tc>
          <w:tcPr>
            <w:tcW w:w="3294" w:type="dxa"/>
            <w:gridSpan w:val="2"/>
          </w:tcPr>
          <w:p w:rsidR="00EC57EB" w:rsidRDefault="00EC57EB" w:rsidP="00843B3C">
            <w:pPr>
              <w:pStyle w:val="Default"/>
              <w:jc w:val="center"/>
              <w:rPr>
                <w:rFonts w:ascii="Times New Roman" w:hAnsi="Times New Roman" w:cs="Times New Roman"/>
                <w:b/>
                <w:bCs/>
                <w:sz w:val="22"/>
                <w:szCs w:val="22"/>
              </w:rPr>
            </w:pPr>
            <w:r w:rsidRPr="004947AB">
              <w:rPr>
                <w:rFonts w:ascii="Times New Roman" w:hAnsi="Times New Roman" w:cs="Times New Roman"/>
                <w:b/>
                <w:bCs/>
                <w:sz w:val="22"/>
                <w:szCs w:val="22"/>
              </w:rPr>
              <w:lastRenderedPageBreak/>
              <w:t>Writing Tasks</w:t>
            </w:r>
          </w:p>
          <w:p w:rsidR="003B0F4D" w:rsidRDefault="003B0F4D" w:rsidP="00843B3C">
            <w:pPr>
              <w:pStyle w:val="Default"/>
              <w:jc w:val="center"/>
              <w:rPr>
                <w:rFonts w:ascii="Times New Roman" w:hAnsi="Times New Roman" w:cs="Times New Roman"/>
                <w:b/>
                <w:bCs/>
                <w:sz w:val="22"/>
                <w:szCs w:val="22"/>
              </w:rPr>
            </w:pPr>
          </w:p>
          <w:p w:rsidR="00414FD3" w:rsidRPr="003B0F4D" w:rsidRDefault="003B0F4D" w:rsidP="00294F9C">
            <w:pPr>
              <w:pStyle w:val="Default"/>
              <w:rPr>
                <w:rFonts w:ascii="Times New Roman" w:hAnsi="Times New Roman" w:cs="Times New Roman"/>
                <w:b/>
                <w:sz w:val="22"/>
                <w:szCs w:val="22"/>
                <w:u w:val="single"/>
              </w:rPr>
            </w:pPr>
            <w:r>
              <w:rPr>
                <w:rFonts w:ascii="Times New Roman" w:hAnsi="Times New Roman" w:cs="Times New Roman"/>
                <w:b/>
                <w:sz w:val="22"/>
                <w:szCs w:val="22"/>
                <w:u w:val="single"/>
              </w:rPr>
              <w:t>Brochure</w:t>
            </w:r>
          </w:p>
          <w:p w:rsidR="008F5AA6" w:rsidRPr="003B0F4D" w:rsidRDefault="008F5AA6" w:rsidP="003B0F4D">
            <w:pPr>
              <w:rPr>
                <w:rFonts w:ascii="Times New Roman" w:hAnsi="Times New Roman" w:cs="Times New Roman"/>
              </w:rPr>
            </w:pPr>
            <w:r w:rsidRPr="003B0F4D">
              <w:rPr>
                <w:rFonts w:ascii="Times New Roman" w:hAnsi="Times New Roman" w:cs="Times New Roman"/>
              </w:rPr>
              <w:t>Write travel brochures for Advertising Birmingham in the Winter, and Flint in the Summer</w:t>
            </w:r>
          </w:p>
          <w:p w:rsidR="003B0F4D" w:rsidRDefault="003B0F4D" w:rsidP="003B0F4D">
            <w:pPr>
              <w:pStyle w:val="ListParagraph"/>
              <w:rPr>
                <w:rFonts w:ascii="Times New Roman" w:hAnsi="Times New Roman" w:cs="Times New Roman"/>
              </w:rPr>
            </w:pPr>
          </w:p>
          <w:p w:rsidR="003B0F4D" w:rsidRPr="00294F9C" w:rsidRDefault="003B0F4D" w:rsidP="00294F9C">
            <w:pPr>
              <w:rPr>
                <w:rFonts w:ascii="Times New Roman" w:hAnsi="Times New Roman" w:cs="Times New Roman"/>
                <w:b/>
                <w:u w:val="single"/>
              </w:rPr>
            </w:pPr>
            <w:r w:rsidRPr="00294F9C">
              <w:rPr>
                <w:rFonts w:ascii="Times New Roman" w:hAnsi="Times New Roman" w:cs="Times New Roman"/>
                <w:b/>
                <w:u w:val="single"/>
              </w:rPr>
              <w:t>Essay</w:t>
            </w:r>
          </w:p>
          <w:p w:rsidR="008F5AA6" w:rsidRPr="004947AB" w:rsidRDefault="008F5AA6" w:rsidP="003B0F4D">
            <w:pPr>
              <w:rPr>
                <w:rFonts w:ascii="Times New Roman" w:hAnsi="Times New Roman" w:cs="Times New Roman"/>
              </w:rPr>
            </w:pPr>
            <w:r w:rsidRPr="004947AB">
              <w:rPr>
                <w:rFonts w:ascii="Times New Roman" w:hAnsi="Times New Roman" w:cs="Times New Roman"/>
              </w:rPr>
              <w:t>Students create a composition on their feelings of prejudice and how to enhance diversity and tolerance.  6 point WV Rubric to Score</w:t>
            </w:r>
          </w:p>
          <w:p w:rsidR="00A309A0" w:rsidRDefault="00A309A0" w:rsidP="00A309A0">
            <w:pPr>
              <w:pStyle w:val="NoSpacing"/>
              <w:rPr>
                <w:rFonts w:ascii="Times New Roman" w:hAnsi="Times New Roman" w:cs="Times New Roman"/>
              </w:rPr>
            </w:pPr>
          </w:p>
          <w:p w:rsidR="00294F9C" w:rsidRPr="00294F9C" w:rsidRDefault="00294F9C" w:rsidP="00A309A0">
            <w:pPr>
              <w:pStyle w:val="NoSpacing"/>
              <w:rPr>
                <w:rFonts w:ascii="Times New Roman" w:hAnsi="Times New Roman" w:cs="Times New Roman"/>
                <w:b/>
                <w:u w:val="single"/>
              </w:rPr>
            </w:pPr>
            <w:r>
              <w:rPr>
                <w:rFonts w:ascii="Times New Roman" w:hAnsi="Times New Roman" w:cs="Times New Roman"/>
                <w:b/>
                <w:u w:val="single"/>
              </w:rPr>
              <w:t>Compare/Contrast Essay</w:t>
            </w:r>
          </w:p>
          <w:p w:rsidR="00294F9C" w:rsidRPr="004947AB" w:rsidRDefault="00294F9C" w:rsidP="00294F9C">
            <w:pPr>
              <w:rPr>
                <w:rFonts w:ascii="Times New Roman" w:hAnsi="Times New Roman" w:cs="Times New Roman"/>
              </w:rPr>
            </w:pPr>
            <w:r w:rsidRPr="004947AB">
              <w:rPr>
                <w:rFonts w:ascii="Times New Roman" w:hAnsi="Times New Roman" w:cs="Times New Roman"/>
              </w:rPr>
              <w:t>Students write a Compare/Contrast Essay on the different cultures, and how they would have done things differently.  6 point WV Rubric to Score</w:t>
            </w:r>
          </w:p>
          <w:p w:rsidR="00294F9C" w:rsidRPr="004947AB" w:rsidRDefault="00294F9C" w:rsidP="00A309A0">
            <w:pPr>
              <w:pStyle w:val="NoSpacing"/>
              <w:rPr>
                <w:rFonts w:ascii="Times New Roman" w:hAnsi="Times New Roman" w:cs="Times New Roman"/>
              </w:rPr>
            </w:pPr>
          </w:p>
        </w:tc>
        <w:tc>
          <w:tcPr>
            <w:tcW w:w="3294" w:type="dxa"/>
            <w:gridSpan w:val="2"/>
          </w:tcPr>
          <w:p w:rsidR="00EC57EB" w:rsidRDefault="00EC57EB" w:rsidP="00843B3C">
            <w:pPr>
              <w:pStyle w:val="Default"/>
              <w:jc w:val="center"/>
              <w:rPr>
                <w:rFonts w:ascii="Times New Roman" w:hAnsi="Times New Roman" w:cs="Times New Roman"/>
                <w:b/>
                <w:bCs/>
                <w:sz w:val="22"/>
                <w:szCs w:val="22"/>
              </w:rPr>
            </w:pPr>
            <w:r w:rsidRPr="004947AB">
              <w:rPr>
                <w:rFonts w:ascii="Times New Roman" w:hAnsi="Times New Roman" w:cs="Times New Roman"/>
                <w:b/>
                <w:bCs/>
                <w:sz w:val="22"/>
                <w:szCs w:val="22"/>
              </w:rPr>
              <w:t>Discussion Tasks</w:t>
            </w:r>
          </w:p>
          <w:p w:rsidR="00414FD3" w:rsidRDefault="00414FD3" w:rsidP="00843B3C">
            <w:pPr>
              <w:pStyle w:val="Default"/>
              <w:jc w:val="center"/>
              <w:rPr>
                <w:rFonts w:ascii="Times New Roman" w:hAnsi="Times New Roman" w:cs="Times New Roman"/>
                <w:sz w:val="22"/>
                <w:szCs w:val="22"/>
              </w:rPr>
            </w:pPr>
          </w:p>
          <w:p w:rsidR="00294F9C" w:rsidRPr="00294F9C" w:rsidRDefault="00294F9C" w:rsidP="00294F9C">
            <w:pPr>
              <w:pStyle w:val="Default"/>
              <w:rPr>
                <w:rFonts w:ascii="Times New Roman" w:hAnsi="Times New Roman" w:cs="Times New Roman"/>
                <w:b/>
                <w:sz w:val="22"/>
                <w:szCs w:val="22"/>
                <w:u w:val="single"/>
              </w:rPr>
            </w:pPr>
            <w:r>
              <w:rPr>
                <w:rFonts w:ascii="Times New Roman" w:hAnsi="Times New Roman" w:cs="Times New Roman"/>
                <w:b/>
                <w:sz w:val="22"/>
                <w:szCs w:val="22"/>
                <w:u w:val="single"/>
              </w:rPr>
              <w:t>Small Group</w:t>
            </w:r>
          </w:p>
          <w:p w:rsidR="00294F9C" w:rsidRDefault="008F5AA6" w:rsidP="00294F9C">
            <w:pPr>
              <w:rPr>
                <w:rFonts w:ascii="Times New Roman" w:hAnsi="Times New Roman" w:cs="Times New Roman"/>
              </w:rPr>
            </w:pPr>
            <w:r w:rsidRPr="00294F9C">
              <w:rPr>
                <w:rFonts w:ascii="Times New Roman" w:hAnsi="Times New Roman" w:cs="Times New Roman"/>
              </w:rPr>
              <w:t xml:space="preserve">Activate Prior Knowledge – Show a brief 60’s clip – i.e. Martin Luther King’s </w:t>
            </w:r>
            <w:r w:rsidRPr="00294F9C">
              <w:rPr>
                <w:rFonts w:ascii="Times New Roman" w:hAnsi="Times New Roman" w:cs="Times New Roman"/>
                <w:i/>
                <w:iCs/>
              </w:rPr>
              <w:t xml:space="preserve">I Have A Dream </w:t>
            </w:r>
            <w:r w:rsidRPr="00294F9C">
              <w:rPr>
                <w:rFonts w:ascii="Times New Roman" w:hAnsi="Times New Roman" w:cs="Times New Roman"/>
              </w:rPr>
              <w:t xml:space="preserve">Speech – Define and </w:t>
            </w:r>
            <w:proofErr w:type="gramStart"/>
            <w:r w:rsidRPr="00294F9C">
              <w:rPr>
                <w:rFonts w:ascii="Times New Roman" w:hAnsi="Times New Roman" w:cs="Times New Roman"/>
              </w:rPr>
              <w:t>discuss</w:t>
            </w:r>
            <w:proofErr w:type="gramEnd"/>
            <w:r w:rsidRPr="00294F9C">
              <w:rPr>
                <w:rFonts w:ascii="Times New Roman" w:hAnsi="Times New Roman" w:cs="Times New Roman"/>
              </w:rPr>
              <w:t xml:space="preserve"> unfamiliar terminology.  Also, show a brief clip of the early 60’s dress and actions of people, then a brief clip from the latter 60’s. </w:t>
            </w:r>
            <w:r w:rsidR="00294F9C">
              <w:rPr>
                <w:rFonts w:ascii="Times New Roman" w:hAnsi="Times New Roman" w:cs="Times New Roman"/>
              </w:rPr>
              <w:t>Have the students discuss the</w:t>
            </w:r>
          </w:p>
          <w:p w:rsidR="008F5AA6" w:rsidRDefault="00294F9C" w:rsidP="00294F9C">
            <w:pPr>
              <w:rPr>
                <w:rFonts w:ascii="Times New Roman" w:hAnsi="Times New Roman" w:cs="Times New Roman"/>
              </w:rPr>
            </w:pPr>
            <w:proofErr w:type="gramStart"/>
            <w:r>
              <w:rPr>
                <w:rFonts w:ascii="Times New Roman" w:hAnsi="Times New Roman" w:cs="Times New Roman"/>
              </w:rPr>
              <w:t>similarities</w:t>
            </w:r>
            <w:proofErr w:type="gramEnd"/>
            <w:r>
              <w:rPr>
                <w:rFonts w:ascii="Times New Roman" w:hAnsi="Times New Roman" w:cs="Times New Roman"/>
              </w:rPr>
              <w:t xml:space="preserve"> and differences in small group. Then have each group share with the class.</w:t>
            </w:r>
          </w:p>
          <w:p w:rsidR="00294F9C" w:rsidRPr="00294F9C" w:rsidRDefault="00294F9C" w:rsidP="00294F9C">
            <w:pPr>
              <w:rPr>
                <w:rFonts w:ascii="Times New Roman" w:hAnsi="Times New Roman" w:cs="Times New Roman"/>
              </w:rPr>
            </w:pPr>
          </w:p>
          <w:p w:rsidR="00294F9C" w:rsidRPr="00294F9C" w:rsidRDefault="00294F9C" w:rsidP="00294F9C">
            <w:pPr>
              <w:rPr>
                <w:rFonts w:ascii="Times New Roman" w:hAnsi="Times New Roman" w:cs="Times New Roman"/>
                <w:b/>
                <w:u w:val="single"/>
              </w:rPr>
            </w:pPr>
            <w:r>
              <w:rPr>
                <w:rFonts w:ascii="Times New Roman" w:hAnsi="Times New Roman" w:cs="Times New Roman"/>
                <w:b/>
                <w:u w:val="single"/>
              </w:rPr>
              <w:t>Class Discussion</w:t>
            </w:r>
          </w:p>
          <w:p w:rsidR="008F5AA6" w:rsidRPr="004947AB" w:rsidRDefault="008F5AA6" w:rsidP="00294F9C">
            <w:pPr>
              <w:rPr>
                <w:rFonts w:ascii="Times New Roman" w:hAnsi="Times New Roman" w:cs="Times New Roman"/>
              </w:rPr>
            </w:pPr>
            <w:r w:rsidRPr="004947AB">
              <w:rPr>
                <w:rFonts w:ascii="Times New Roman" w:hAnsi="Times New Roman" w:cs="Times New Roman"/>
              </w:rPr>
              <w:t>Class discussion of key points in each chapter of the text.  Students can use a Compare/Contrast Graphic Organizer to explain the difference in the two cities of</w:t>
            </w:r>
            <w:r w:rsidRPr="004947AB">
              <w:rPr>
                <w:rFonts w:ascii="Times New Roman" w:hAnsi="Times New Roman" w:cs="Times New Roman"/>
                <w:b/>
                <w:bCs/>
              </w:rPr>
              <w:t xml:space="preserve"> </w:t>
            </w:r>
            <w:r w:rsidRPr="004947AB">
              <w:rPr>
                <w:rFonts w:ascii="Times New Roman" w:hAnsi="Times New Roman" w:cs="Times New Roman"/>
              </w:rPr>
              <w:t>Flint and Birmingham and characteristics of the peoples’ attitudes</w:t>
            </w:r>
            <w:r w:rsidR="00294F9C">
              <w:rPr>
                <w:rFonts w:ascii="Times New Roman" w:hAnsi="Times New Roman" w:cs="Times New Roman"/>
              </w:rPr>
              <w:t>.</w:t>
            </w:r>
          </w:p>
          <w:p w:rsidR="008F5AA6" w:rsidRPr="004947AB" w:rsidRDefault="008F5AA6" w:rsidP="008F5AA6">
            <w:pPr>
              <w:ind w:left="720"/>
              <w:rPr>
                <w:rFonts w:ascii="Times New Roman" w:hAnsi="Times New Roman" w:cs="Times New Roman"/>
              </w:rPr>
            </w:pPr>
          </w:p>
          <w:p w:rsidR="004947AB" w:rsidRDefault="004947AB" w:rsidP="00CA3604">
            <w:pPr>
              <w:rPr>
                <w:rFonts w:ascii="Times New Roman" w:hAnsi="Times New Roman" w:cs="Times New Roman"/>
              </w:rPr>
            </w:pPr>
          </w:p>
          <w:p w:rsidR="004947AB" w:rsidRPr="00CA3604" w:rsidRDefault="00CA3604" w:rsidP="00CA3604">
            <w:pPr>
              <w:jc w:val="both"/>
              <w:rPr>
                <w:rFonts w:ascii="Times New Roman" w:hAnsi="Times New Roman" w:cs="Times New Roman"/>
                <w:b/>
                <w:u w:val="single"/>
              </w:rPr>
            </w:pPr>
            <w:r>
              <w:rPr>
                <w:rFonts w:ascii="Times New Roman" w:hAnsi="Times New Roman" w:cs="Times New Roman"/>
                <w:b/>
                <w:u w:val="single"/>
              </w:rPr>
              <w:t>Class Discussion</w:t>
            </w:r>
          </w:p>
          <w:p w:rsidR="008F5AA6" w:rsidRPr="004947AB" w:rsidRDefault="008F5AA6" w:rsidP="00294F9C">
            <w:pPr>
              <w:rPr>
                <w:rFonts w:ascii="Times New Roman" w:hAnsi="Times New Roman" w:cs="Times New Roman"/>
              </w:rPr>
            </w:pPr>
            <w:r w:rsidRPr="004947AB">
              <w:rPr>
                <w:rFonts w:ascii="Times New Roman" w:hAnsi="Times New Roman" w:cs="Times New Roman"/>
              </w:rPr>
              <w:t>Discuss the update on the recent trial of the men who caused the explosion of the church.</w:t>
            </w:r>
          </w:p>
          <w:p w:rsidR="00A309A0" w:rsidRPr="004947AB" w:rsidRDefault="00A309A0" w:rsidP="00A309A0">
            <w:pPr>
              <w:pStyle w:val="NoSpacing"/>
              <w:rPr>
                <w:rFonts w:ascii="Times New Roman" w:hAnsi="Times New Roman" w:cs="Times New Roman"/>
              </w:rPr>
            </w:pPr>
          </w:p>
          <w:p w:rsidR="008F5AA6" w:rsidRPr="004947AB" w:rsidRDefault="008F5AA6" w:rsidP="00A309A0">
            <w:pPr>
              <w:pStyle w:val="NoSpacing"/>
              <w:rPr>
                <w:rFonts w:ascii="Times New Roman" w:hAnsi="Times New Roman" w:cs="Times New Roman"/>
              </w:rPr>
            </w:pPr>
          </w:p>
        </w:tc>
        <w:tc>
          <w:tcPr>
            <w:tcW w:w="390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lastRenderedPageBreak/>
              <w:t>Language/Vocabulary Tasks</w:t>
            </w:r>
          </w:p>
          <w:p w:rsidR="00287964" w:rsidRDefault="00287964" w:rsidP="00A309A0">
            <w:pPr>
              <w:pStyle w:val="NoSpacing"/>
              <w:rPr>
                <w:rFonts w:ascii="Times New Roman" w:hAnsi="Times New Roman" w:cs="Times New Roman"/>
              </w:rPr>
            </w:pPr>
          </w:p>
          <w:p w:rsidR="00A309A0" w:rsidRDefault="003B0F4D" w:rsidP="00A309A0">
            <w:pPr>
              <w:pStyle w:val="NoSpacing"/>
              <w:rPr>
                <w:rFonts w:ascii="Times New Roman" w:hAnsi="Times New Roman" w:cs="Times New Roman"/>
                <w:b/>
                <w:u w:val="single"/>
              </w:rPr>
            </w:pPr>
            <w:r w:rsidRPr="003B0F4D">
              <w:rPr>
                <w:rFonts w:ascii="Times New Roman" w:hAnsi="Times New Roman" w:cs="Times New Roman"/>
                <w:b/>
                <w:u w:val="single"/>
              </w:rPr>
              <w:t>Vocabulary Sorts</w:t>
            </w:r>
          </w:p>
          <w:p w:rsidR="003B0F4D" w:rsidRDefault="003B0F4D" w:rsidP="00A309A0">
            <w:pPr>
              <w:pStyle w:val="NoSpacing"/>
              <w:rPr>
                <w:rFonts w:ascii="Times New Roman" w:hAnsi="Times New Roman" w:cs="Times New Roman"/>
                <w:b/>
                <w:u w:val="single"/>
              </w:rPr>
            </w:pPr>
          </w:p>
          <w:p w:rsidR="003B0F4D" w:rsidRDefault="003B0F4D" w:rsidP="00A309A0">
            <w:pPr>
              <w:pStyle w:val="NoSpacing"/>
              <w:rPr>
                <w:rFonts w:ascii="Times New Roman" w:hAnsi="Times New Roman" w:cs="Times New Roman"/>
              </w:rPr>
            </w:pPr>
            <w:r>
              <w:rPr>
                <w:rFonts w:ascii="Times New Roman" w:hAnsi="Times New Roman" w:cs="Times New Roman"/>
              </w:rPr>
              <w:t>Students are given a set of pictures, words, or phrases (prewritten on note cards) to sort. The cards should be created to represent important concepts in the story. Depending on your goals, the cards may be sorted in a number of ways. Students may:</w:t>
            </w:r>
          </w:p>
          <w:p w:rsidR="003B0F4D" w:rsidRDefault="003B0F4D" w:rsidP="003B0F4D">
            <w:pPr>
              <w:pStyle w:val="NoSpacing"/>
              <w:numPr>
                <w:ilvl w:val="0"/>
                <w:numId w:val="7"/>
              </w:numPr>
              <w:rPr>
                <w:rFonts w:ascii="Times New Roman" w:hAnsi="Times New Roman" w:cs="Times New Roman"/>
              </w:rPr>
            </w:pPr>
            <w:r>
              <w:rPr>
                <w:rFonts w:ascii="Times New Roman" w:hAnsi="Times New Roman" w:cs="Times New Roman"/>
              </w:rPr>
              <w:t>Place the cards in categories in any way that make sense. Develop a title for each category.</w:t>
            </w:r>
          </w:p>
          <w:p w:rsidR="003B0F4D" w:rsidRDefault="003B0F4D" w:rsidP="003B0F4D">
            <w:pPr>
              <w:pStyle w:val="NoSpacing"/>
              <w:numPr>
                <w:ilvl w:val="0"/>
                <w:numId w:val="7"/>
              </w:numPr>
              <w:rPr>
                <w:rFonts w:ascii="Times New Roman" w:hAnsi="Times New Roman" w:cs="Times New Roman"/>
              </w:rPr>
            </w:pPr>
            <w:r>
              <w:rPr>
                <w:rFonts w:ascii="Times New Roman" w:hAnsi="Times New Roman" w:cs="Times New Roman"/>
              </w:rPr>
              <w:t>Place the cards in categories representing the character they best match.</w:t>
            </w:r>
          </w:p>
          <w:p w:rsidR="003B0F4D" w:rsidRDefault="003B0F4D" w:rsidP="003B0F4D">
            <w:pPr>
              <w:pStyle w:val="NoSpacing"/>
              <w:numPr>
                <w:ilvl w:val="0"/>
                <w:numId w:val="7"/>
              </w:numPr>
              <w:rPr>
                <w:rFonts w:ascii="Times New Roman" w:hAnsi="Times New Roman" w:cs="Times New Roman"/>
              </w:rPr>
            </w:pPr>
            <w:r>
              <w:rPr>
                <w:rFonts w:ascii="Times New Roman" w:hAnsi="Times New Roman" w:cs="Times New Roman"/>
              </w:rPr>
              <w:t>Place the cards in categories based on the sense the author is appealing to (taste, touch, smell, hearing, sight).</w:t>
            </w:r>
          </w:p>
          <w:p w:rsidR="003B0F4D" w:rsidRDefault="003B0F4D" w:rsidP="003B0F4D">
            <w:pPr>
              <w:pStyle w:val="NoSpacing"/>
              <w:numPr>
                <w:ilvl w:val="0"/>
                <w:numId w:val="7"/>
              </w:numPr>
              <w:rPr>
                <w:rFonts w:ascii="Times New Roman" w:hAnsi="Times New Roman" w:cs="Times New Roman"/>
              </w:rPr>
            </w:pPr>
            <w:r>
              <w:rPr>
                <w:rFonts w:ascii="Times New Roman" w:hAnsi="Times New Roman" w:cs="Times New Roman"/>
              </w:rPr>
              <w:t>Place the cards in four categories representing characters, setting, problem, and solution.</w:t>
            </w:r>
          </w:p>
          <w:p w:rsidR="003B0F4D" w:rsidRPr="003B0F4D" w:rsidRDefault="003B0F4D" w:rsidP="003B0F4D">
            <w:pPr>
              <w:pStyle w:val="NoSpacing"/>
              <w:numPr>
                <w:ilvl w:val="0"/>
                <w:numId w:val="7"/>
              </w:numPr>
              <w:rPr>
                <w:rFonts w:ascii="Times New Roman" w:hAnsi="Times New Roman" w:cs="Times New Roman"/>
              </w:rPr>
            </w:pPr>
            <w:r>
              <w:rPr>
                <w:rFonts w:ascii="Times New Roman" w:hAnsi="Times New Roman" w:cs="Times New Roman"/>
              </w:rPr>
              <w:t>Place the cards in categories representing literal versus figurative language.</w:t>
            </w:r>
          </w:p>
        </w:tc>
      </w:tr>
      <w:tr w:rsidR="00A309A0" w:rsidRPr="00F965B2" w:rsidTr="00F965B2">
        <w:tc>
          <w:tcPr>
            <w:tcW w:w="14400" w:type="dxa"/>
            <w:gridSpan w:val="6"/>
          </w:tcPr>
          <w:p w:rsidR="008F5AA6" w:rsidRPr="004947AB" w:rsidRDefault="008F5AA6" w:rsidP="00EC57EB">
            <w:pPr>
              <w:pStyle w:val="Default"/>
              <w:rPr>
                <w:rFonts w:ascii="Times New Roman" w:hAnsi="Times New Roman" w:cs="Times New Roman"/>
                <w:b/>
                <w:bCs/>
                <w:sz w:val="22"/>
                <w:szCs w:val="22"/>
              </w:rPr>
            </w:pPr>
          </w:p>
          <w:p w:rsidR="00EC57EB" w:rsidRPr="004947AB" w:rsidRDefault="00EC57EB" w:rsidP="00EC57EB">
            <w:pPr>
              <w:pStyle w:val="Default"/>
              <w:rPr>
                <w:rFonts w:ascii="Times New Roman" w:hAnsi="Times New Roman" w:cs="Times New Roman"/>
                <w:sz w:val="22"/>
                <w:szCs w:val="22"/>
              </w:rPr>
            </w:pPr>
            <w:r w:rsidRPr="004947AB">
              <w:rPr>
                <w:rFonts w:ascii="Times New Roman" w:hAnsi="Times New Roman" w:cs="Times New Roman"/>
                <w:b/>
                <w:bCs/>
                <w:sz w:val="22"/>
                <w:szCs w:val="22"/>
              </w:rPr>
              <w:t xml:space="preserve">Assessments: </w:t>
            </w:r>
            <w:r w:rsidRPr="004947AB">
              <w:rPr>
                <w:rFonts w:ascii="Times New Roman" w:hAnsi="Times New Roman" w:cs="Times New Roman"/>
                <w:sz w:val="22"/>
                <w:szCs w:val="22"/>
              </w:rPr>
              <w:t xml:space="preserve">List types of assessments that will be used throughout the course of the unit. </w:t>
            </w:r>
          </w:p>
          <w:p w:rsidR="00A309A0" w:rsidRPr="004947AB" w:rsidRDefault="00EC57EB" w:rsidP="00EC57EB">
            <w:pPr>
              <w:pStyle w:val="NoSpacing"/>
              <w:rPr>
                <w:rFonts w:ascii="Times New Roman" w:hAnsi="Times New Roman" w:cs="Times New Roman"/>
              </w:rPr>
            </w:pPr>
            <w:r w:rsidRPr="004947AB">
              <w:rPr>
                <w:rFonts w:ascii="Times New Roman" w:hAnsi="Times New Roman" w:cs="Times New Roman"/>
              </w:rPr>
              <w:t xml:space="preserve">*If you do not have assessments for this unit, they should be created before moving on to the lesson design* </w:t>
            </w:r>
          </w:p>
          <w:p w:rsidR="005858C1" w:rsidRPr="004947AB" w:rsidRDefault="005858C1" w:rsidP="00EC57EB">
            <w:pPr>
              <w:pStyle w:val="NoSpacing"/>
              <w:rPr>
                <w:rFonts w:ascii="Times New Roman" w:hAnsi="Times New Roman" w:cs="Times New Roman"/>
              </w:rPr>
            </w:pPr>
          </w:p>
        </w:tc>
      </w:tr>
      <w:tr w:rsidR="00A309A0" w:rsidRPr="00F965B2" w:rsidTr="00F965B2">
        <w:tc>
          <w:tcPr>
            <w:tcW w:w="5004" w:type="dxa"/>
            <w:gridSpan w:val="2"/>
          </w:tcPr>
          <w:p w:rsidR="00C730B8" w:rsidRDefault="00C730B8" w:rsidP="00843B3C">
            <w:pPr>
              <w:pStyle w:val="Default"/>
              <w:jc w:val="center"/>
              <w:rPr>
                <w:rFonts w:ascii="Times New Roman" w:hAnsi="Times New Roman" w:cs="Times New Roman"/>
                <w:b/>
                <w:bCs/>
                <w:sz w:val="22"/>
                <w:szCs w:val="22"/>
              </w:rPr>
            </w:pPr>
          </w:p>
          <w:p w:rsidR="00EC57EB" w:rsidRPr="004947AB" w:rsidRDefault="00EC57EB" w:rsidP="00843B3C">
            <w:pPr>
              <w:pStyle w:val="Default"/>
              <w:jc w:val="center"/>
              <w:rPr>
                <w:rFonts w:ascii="Times New Roman" w:hAnsi="Times New Roman" w:cs="Times New Roman"/>
                <w:sz w:val="22"/>
                <w:szCs w:val="22"/>
              </w:rPr>
            </w:pPr>
            <w:r w:rsidRPr="004947AB">
              <w:rPr>
                <w:rFonts w:ascii="Times New Roman" w:hAnsi="Times New Roman" w:cs="Times New Roman"/>
                <w:b/>
                <w:bCs/>
                <w:sz w:val="22"/>
                <w:szCs w:val="22"/>
              </w:rPr>
              <w:t>DIAGNOSTIC</w:t>
            </w:r>
          </w:p>
          <w:p w:rsidR="00A309A0" w:rsidRPr="004947AB" w:rsidRDefault="00A309A0" w:rsidP="00A309A0">
            <w:pPr>
              <w:pStyle w:val="NoSpacing"/>
              <w:rPr>
                <w:rFonts w:ascii="Times New Roman" w:hAnsi="Times New Roman" w:cs="Times New Roman"/>
              </w:rPr>
            </w:pPr>
          </w:p>
        </w:tc>
        <w:tc>
          <w:tcPr>
            <w:tcW w:w="4392" w:type="dxa"/>
            <w:gridSpan w:val="2"/>
          </w:tcPr>
          <w:p w:rsidR="00C730B8" w:rsidRDefault="00C730B8" w:rsidP="00843B3C">
            <w:pPr>
              <w:pStyle w:val="Default"/>
              <w:jc w:val="center"/>
              <w:rPr>
                <w:rFonts w:ascii="Times New Roman" w:hAnsi="Times New Roman" w:cs="Times New Roman"/>
                <w:b/>
                <w:bCs/>
                <w:sz w:val="22"/>
                <w:szCs w:val="22"/>
              </w:rPr>
            </w:pPr>
          </w:p>
          <w:p w:rsidR="00EC57EB" w:rsidRPr="004947AB" w:rsidRDefault="00EC57EB" w:rsidP="00843B3C">
            <w:pPr>
              <w:pStyle w:val="Default"/>
              <w:jc w:val="center"/>
              <w:rPr>
                <w:rFonts w:ascii="Times New Roman" w:hAnsi="Times New Roman" w:cs="Times New Roman"/>
                <w:sz w:val="22"/>
                <w:szCs w:val="22"/>
              </w:rPr>
            </w:pPr>
            <w:r w:rsidRPr="004947AB">
              <w:rPr>
                <w:rFonts w:ascii="Times New Roman" w:hAnsi="Times New Roman" w:cs="Times New Roman"/>
                <w:b/>
                <w:bCs/>
                <w:sz w:val="22"/>
                <w:szCs w:val="22"/>
              </w:rPr>
              <w:t>FORMATIVE</w:t>
            </w:r>
          </w:p>
          <w:p w:rsidR="00A309A0" w:rsidRPr="004947AB" w:rsidRDefault="00A309A0" w:rsidP="00A309A0">
            <w:pPr>
              <w:pStyle w:val="NoSpacing"/>
              <w:rPr>
                <w:rFonts w:ascii="Times New Roman" w:hAnsi="Times New Roman" w:cs="Times New Roman"/>
              </w:rPr>
            </w:pPr>
          </w:p>
        </w:tc>
        <w:tc>
          <w:tcPr>
            <w:tcW w:w="5004" w:type="dxa"/>
            <w:gridSpan w:val="2"/>
          </w:tcPr>
          <w:p w:rsidR="00C730B8" w:rsidRDefault="00C730B8" w:rsidP="00843B3C">
            <w:pPr>
              <w:pStyle w:val="Default"/>
              <w:jc w:val="center"/>
              <w:rPr>
                <w:rFonts w:ascii="Times New Roman" w:hAnsi="Times New Roman" w:cs="Times New Roman"/>
                <w:b/>
                <w:bCs/>
                <w:sz w:val="22"/>
                <w:szCs w:val="22"/>
              </w:rPr>
            </w:pPr>
          </w:p>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392" w:type="dxa"/>
            <w:gridSpan w:val="2"/>
          </w:tcPr>
          <w:p w:rsidR="00843B3C" w:rsidRPr="00CA6013" w:rsidRDefault="00287964" w:rsidP="00287964">
            <w:pPr>
              <w:pStyle w:val="Default"/>
              <w:rPr>
                <w:rFonts w:ascii="Times New Roman" w:hAnsi="Times New Roman" w:cs="Times New Roman"/>
                <w:b/>
                <w:bCs/>
              </w:rPr>
            </w:pPr>
            <w:r w:rsidRPr="00CA6013">
              <w:rPr>
                <w:rFonts w:ascii="Times New Roman" w:hAnsi="Times New Roman" w:cs="Times New Roman"/>
              </w:rPr>
              <w:t>Thumb Up or Down for Questioning</w:t>
            </w:r>
            <w:r w:rsidRPr="00CA6013">
              <w:rPr>
                <w:rFonts w:ascii="Times New Roman" w:hAnsi="Times New Roman" w:cs="Times New Roman"/>
              </w:rPr>
              <w:br/>
              <w:t>Informal Discussions</w:t>
            </w:r>
            <w:r w:rsidRPr="00CA6013">
              <w:rPr>
                <w:rFonts w:ascii="Times New Roman" w:hAnsi="Times New Roman" w:cs="Times New Roman"/>
              </w:rPr>
              <w:br/>
              <w:t>Yes/No or Red/Green Cards</w:t>
            </w:r>
            <w:r w:rsidRPr="00CA6013">
              <w:rPr>
                <w:rFonts w:ascii="Times New Roman" w:hAnsi="Times New Roman" w:cs="Times New Roman"/>
              </w:rPr>
              <w:br/>
              <w:t>Exit Slips</w:t>
            </w:r>
            <w:r w:rsidRPr="00CA6013">
              <w:rPr>
                <w:rFonts w:ascii="Times New Roman" w:hAnsi="Times New Roman" w:cs="Times New Roman"/>
              </w:rPr>
              <w:br/>
              <w:t xml:space="preserve">Pair Share or Group Answer for </w:t>
            </w:r>
            <w:r w:rsidRPr="00CA6013">
              <w:rPr>
                <w:rFonts w:ascii="Times New Roman" w:hAnsi="Times New Roman" w:cs="Times New Roman"/>
              </w:rPr>
              <w:lastRenderedPageBreak/>
              <w:t>Questioning</w:t>
            </w:r>
          </w:p>
        </w:tc>
        <w:tc>
          <w:tcPr>
            <w:tcW w:w="5004" w:type="dxa"/>
            <w:gridSpan w:val="2"/>
          </w:tcPr>
          <w:p w:rsidR="00843B3C" w:rsidRPr="00CA6013" w:rsidRDefault="00287964" w:rsidP="00287964">
            <w:pPr>
              <w:pStyle w:val="Default"/>
              <w:rPr>
                <w:rFonts w:ascii="Times New Roman" w:hAnsi="Times New Roman" w:cs="Times New Roman"/>
                <w:b/>
                <w:bCs/>
              </w:rPr>
            </w:pPr>
            <w:r w:rsidRPr="00CA6013">
              <w:rPr>
                <w:rFonts w:ascii="Times New Roman" w:hAnsi="Times New Roman" w:cs="Times New Roman"/>
              </w:rPr>
              <w:lastRenderedPageBreak/>
              <w:t>WV 6 Point Rubric for writing</w:t>
            </w:r>
            <w:r w:rsidRPr="00CA6013">
              <w:rPr>
                <w:rFonts w:ascii="Times New Roman" w:hAnsi="Times New Roman" w:cs="Times New Roman"/>
              </w:rPr>
              <w:br/>
            </w:r>
            <w:proofErr w:type="spellStart"/>
            <w:r w:rsidRPr="00CA6013">
              <w:rPr>
                <w:rFonts w:ascii="Times New Roman" w:hAnsi="Times New Roman" w:cs="Times New Roman"/>
              </w:rPr>
              <w:t>Writing</w:t>
            </w:r>
            <w:proofErr w:type="spellEnd"/>
            <w:r w:rsidRPr="00CA6013">
              <w:rPr>
                <w:rFonts w:ascii="Times New Roman" w:hAnsi="Times New Roman" w:cs="Times New Roman"/>
              </w:rPr>
              <w:t xml:space="preserve"> Buddies Rubric</w:t>
            </w:r>
            <w:r w:rsidRPr="00CA6013">
              <w:rPr>
                <w:rFonts w:ascii="Times New Roman" w:hAnsi="Times New Roman" w:cs="Times New Roman"/>
              </w:rPr>
              <w:br/>
              <w:t>Oral Presentation Rubric</w:t>
            </w:r>
            <w:r w:rsidRPr="00CA6013">
              <w:rPr>
                <w:rFonts w:ascii="Times New Roman" w:hAnsi="Times New Roman" w:cs="Times New Roman"/>
              </w:rPr>
              <w:br/>
              <w:t>Scored Discussion</w:t>
            </w:r>
            <w:r w:rsidRPr="00CA6013">
              <w:rPr>
                <w:rFonts w:ascii="Times New Roman" w:hAnsi="Times New Roman" w:cs="Times New Roman"/>
              </w:rPr>
              <w:br/>
            </w:r>
            <w:proofErr w:type="spellStart"/>
            <w:r w:rsidRPr="00CA6013">
              <w:rPr>
                <w:rFonts w:ascii="Times New Roman" w:hAnsi="Times New Roman" w:cs="Times New Roman"/>
              </w:rPr>
              <w:t>BookReport</w:t>
            </w:r>
            <w:proofErr w:type="spellEnd"/>
            <w:r w:rsidRPr="00CA6013">
              <w:rPr>
                <w:rFonts w:ascii="Times New Roman" w:hAnsi="Times New Roman" w:cs="Times New Roman"/>
              </w:rPr>
              <w:br/>
            </w:r>
            <w:r w:rsidRPr="00CA6013">
              <w:rPr>
                <w:rFonts w:ascii="Times New Roman" w:hAnsi="Times New Roman" w:cs="Times New Roman"/>
              </w:rPr>
              <w:lastRenderedPageBreak/>
              <w:t xml:space="preserve">Poster and Project </w:t>
            </w:r>
            <w:r w:rsidRPr="00CA6013">
              <w:rPr>
                <w:rFonts w:ascii="Times New Roman" w:hAnsi="Times New Roman" w:cs="Times New Roman"/>
              </w:rPr>
              <w:br/>
              <w:t>Oral Presentation Rubrics</w:t>
            </w:r>
            <w:r w:rsidRPr="00CA6013">
              <w:rPr>
                <w:rFonts w:ascii="Times New Roman" w:hAnsi="Times New Roman" w:cs="Times New Roman"/>
              </w:rPr>
              <w:br/>
              <w:t>Descriptive Writing</w:t>
            </w: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Text(s) Selections </w:t>
            </w:r>
            <w:r w:rsidRPr="00F965B2">
              <w:rPr>
                <w:rFonts w:ascii="Times New Roman" w:hAnsi="Times New Roman" w:cs="Times New Roman"/>
                <w:sz w:val="22"/>
                <w:szCs w:val="22"/>
              </w:rPr>
              <w:t xml:space="preserve">(generated by (?) both teacher and student)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Teachers will list the genres/titles for study: </w:t>
            </w:r>
          </w:p>
          <w:p w:rsidR="00287964" w:rsidRDefault="00287964" w:rsidP="00EC57EB">
            <w:pPr>
              <w:pStyle w:val="NoSpacing"/>
              <w:rPr>
                <w:rFonts w:ascii="Times New Roman" w:hAnsi="Times New Roman" w:cs="Times New Roman"/>
              </w:rPr>
            </w:pPr>
          </w:p>
          <w:p w:rsidR="00D804F6" w:rsidRPr="00CA3604" w:rsidRDefault="00D804F6" w:rsidP="00EC57EB">
            <w:pPr>
              <w:pStyle w:val="NoSpacing"/>
              <w:rPr>
                <w:rFonts w:ascii="Times New Roman" w:hAnsi="Times New Roman" w:cs="Times New Roman"/>
                <w:b/>
                <w:u w:val="single"/>
              </w:rPr>
            </w:pPr>
            <w:r w:rsidRPr="00CA3604">
              <w:rPr>
                <w:rFonts w:ascii="Times New Roman" w:hAnsi="Times New Roman" w:cs="Times New Roman"/>
                <w:b/>
                <w:u w:val="single"/>
              </w:rPr>
              <w:t>Core:</w:t>
            </w:r>
          </w:p>
          <w:p w:rsidR="00287964" w:rsidRDefault="00287964" w:rsidP="00EC57EB">
            <w:pPr>
              <w:pStyle w:val="NoSpacing"/>
              <w:rPr>
                <w:rFonts w:ascii="Times New Roman" w:hAnsi="Times New Roman" w:cs="Times New Roman"/>
              </w:rPr>
            </w:pPr>
            <w:r>
              <w:rPr>
                <w:rFonts w:ascii="Times New Roman" w:hAnsi="Times New Roman" w:cs="Times New Roman"/>
              </w:rPr>
              <w:t xml:space="preserve">The Watsons Go to Birmingham </w:t>
            </w:r>
          </w:p>
          <w:p w:rsidR="00D804F6" w:rsidRDefault="00D804F6" w:rsidP="00EC57EB">
            <w:pPr>
              <w:pStyle w:val="NoSpacing"/>
              <w:rPr>
                <w:rFonts w:ascii="Times New Roman" w:hAnsi="Times New Roman" w:cs="Times New Roman"/>
              </w:rPr>
            </w:pPr>
          </w:p>
          <w:p w:rsidR="00D804F6" w:rsidRPr="00CA3604" w:rsidRDefault="00D804F6" w:rsidP="00EC57EB">
            <w:pPr>
              <w:pStyle w:val="NoSpacing"/>
              <w:rPr>
                <w:rFonts w:ascii="Times New Roman" w:hAnsi="Times New Roman" w:cs="Times New Roman"/>
                <w:b/>
                <w:u w:val="single"/>
              </w:rPr>
            </w:pPr>
            <w:r w:rsidRPr="00CA3604">
              <w:rPr>
                <w:rFonts w:ascii="Times New Roman" w:hAnsi="Times New Roman" w:cs="Times New Roman"/>
                <w:b/>
                <w:u w:val="single"/>
              </w:rPr>
              <w:t>Fiction</w:t>
            </w:r>
          </w:p>
          <w:p w:rsidR="00D804F6" w:rsidRPr="00D804F6" w:rsidRDefault="00D804F6" w:rsidP="00D804F6">
            <w:pPr>
              <w:autoSpaceDE w:val="0"/>
              <w:autoSpaceDN w:val="0"/>
              <w:adjustRightInd w:val="0"/>
              <w:rPr>
                <w:rFonts w:ascii="Times New Roman" w:hAnsi="Times New Roman" w:cs="Times New Roman"/>
              </w:rPr>
            </w:pPr>
            <w:proofErr w:type="spellStart"/>
            <w:r w:rsidRPr="00D804F6">
              <w:rPr>
                <w:rFonts w:ascii="Times New Roman" w:hAnsi="Times New Roman" w:cs="Times New Roman"/>
                <w:i/>
                <w:iCs/>
              </w:rPr>
              <w:t>Adaline</w:t>
            </w:r>
            <w:proofErr w:type="spellEnd"/>
            <w:r w:rsidRPr="00D804F6">
              <w:rPr>
                <w:rFonts w:ascii="Times New Roman" w:hAnsi="Times New Roman" w:cs="Times New Roman"/>
                <w:i/>
                <w:iCs/>
              </w:rPr>
              <w:t xml:space="preserve"> Falling Star </w:t>
            </w:r>
            <w:r w:rsidRPr="00D804F6">
              <w:rPr>
                <w:rFonts w:ascii="Times New Roman" w:hAnsi="Times New Roman" w:cs="Times New Roman"/>
              </w:rPr>
              <w:t>by Mary Pope Osborne</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Bat 6 </w:t>
            </w:r>
            <w:r w:rsidRPr="00D804F6">
              <w:rPr>
                <w:rFonts w:ascii="Times New Roman" w:hAnsi="Times New Roman" w:cs="Times New Roman"/>
              </w:rPr>
              <w:t xml:space="preserve">by Virginia </w:t>
            </w:r>
            <w:proofErr w:type="spellStart"/>
            <w:r w:rsidRPr="00D804F6">
              <w:rPr>
                <w:rFonts w:ascii="Times New Roman" w:hAnsi="Times New Roman" w:cs="Times New Roman"/>
              </w:rPr>
              <w:t>Euwer</w:t>
            </w:r>
            <w:proofErr w:type="spellEnd"/>
            <w:r w:rsidRPr="00D804F6">
              <w:rPr>
                <w:rFonts w:ascii="Times New Roman" w:hAnsi="Times New Roman" w:cs="Times New Roman"/>
              </w:rPr>
              <w:t xml:space="preserve"> Wolff</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Crusader </w:t>
            </w:r>
            <w:r w:rsidRPr="00D804F6">
              <w:rPr>
                <w:rFonts w:ascii="Times New Roman" w:hAnsi="Times New Roman" w:cs="Times New Roman"/>
              </w:rPr>
              <w:t>by Edward Bloor</w:t>
            </w:r>
            <w:bookmarkStart w:id="0" w:name="_GoBack"/>
            <w:bookmarkEnd w:id="0"/>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The Divine Wind: A Love Story </w:t>
            </w:r>
            <w:r w:rsidRPr="00D804F6">
              <w:rPr>
                <w:rFonts w:ascii="Times New Roman" w:hAnsi="Times New Roman" w:cs="Times New Roman"/>
              </w:rPr>
              <w:t xml:space="preserve">by Garry </w:t>
            </w:r>
            <w:proofErr w:type="spellStart"/>
            <w:r w:rsidRPr="00D804F6">
              <w:rPr>
                <w:rFonts w:ascii="Times New Roman" w:hAnsi="Times New Roman" w:cs="Times New Roman"/>
              </w:rPr>
              <w:t>Disher</w:t>
            </w:r>
            <w:proofErr w:type="spellEnd"/>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Samir and Yonatan </w:t>
            </w:r>
            <w:r w:rsidRPr="00D804F6">
              <w:rPr>
                <w:rFonts w:ascii="Times New Roman" w:hAnsi="Times New Roman" w:cs="Times New Roman"/>
              </w:rPr>
              <w:t xml:space="preserve">by </w:t>
            </w:r>
            <w:proofErr w:type="spellStart"/>
            <w:r w:rsidRPr="00D804F6">
              <w:rPr>
                <w:rFonts w:ascii="Times New Roman" w:hAnsi="Times New Roman" w:cs="Times New Roman"/>
              </w:rPr>
              <w:t>Daniella</w:t>
            </w:r>
            <w:proofErr w:type="spellEnd"/>
            <w:r w:rsidRPr="00D804F6">
              <w:rPr>
                <w:rFonts w:ascii="Times New Roman" w:hAnsi="Times New Roman" w:cs="Times New Roman"/>
              </w:rPr>
              <w:t xml:space="preserve"> Carmi</w:t>
            </w:r>
          </w:p>
          <w:p w:rsidR="00D804F6" w:rsidRPr="00D804F6" w:rsidRDefault="00D804F6" w:rsidP="00D804F6">
            <w:pPr>
              <w:pStyle w:val="NoSpacing"/>
              <w:rPr>
                <w:rFonts w:ascii="Times New Roman" w:hAnsi="Times New Roman" w:cs="Times New Roman"/>
              </w:rPr>
            </w:pPr>
            <w:r w:rsidRPr="00D804F6">
              <w:rPr>
                <w:rFonts w:ascii="Times New Roman" w:hAnsi="Times New Roman" w:cs="Times New Roman"/>
                <w:i/>
                <w:iCs/>
              </w:rPr>
              <w:t xml:space="preserve">Saving Shiloh </w:t>
            </w:r>
            <w:r w:rsidRPr="00D804F6">
              <w:rPr>
                <w:rFonts w:ascii="Times New Roman" w:hAnsi="Times New Roman" w:cs="Times New Roman"/>
              </w:rPr>
              <w:t>by Phyllis Reynolds Naylor</w:t>
            </w:r>
          </w:p>
          <w:p w:rsidR="00D804F6" w:rsidRPr="00D804F6" w:rsidRDefault="00D804F6" w:rsidP="00D804F6">
            <w:pPr>
              <w:pStyle w:val="NoSpacing"/>
              <w:rPr>
                <w:rFonts w:ascii="Times New Roman" w:hAnsi="Times New Roman" w:cs="Times New Roman"/>
              </w:rPr>
            </w:pPr>
          </w:p>
          <w:p w:rsidR="00D804F6" w:rsidRPr="00CA3604" w:rsidRDefault="00D804F6" w:rsidP="00D804F6">
            <w:pPr>
              <w:pStyle w:val="NoSpacing"/>
              <w:rPr>
                <w:rFonts w:ascii="Bookman-Light" w:hAnsi="Bookman-Light" w:cs="Bookman-Light"/>
                <w:b/>
                <w:sz w:val="21"/>
                <w:szCs w:val="21"/>
                <w:u w:val="single"/>
              </w:rPr>
            </w:pPr>
            <w:r>
              <w:rPr>
                <w:rFonts w:ascii="Bookman-Light" w:hAnsi="Bookman-Light" w:cs="Bookman-Light"/>
                <w:sz w:val="21"/>
                <w:szCs w:val="21"/>
              </w:rPr>
              <w:t xml:space="preserve"> </w:t>
            </w:r>
            <w:r w:rsidRPr="00CA3604">
              <w:rPr>
                <w:rFonts w:ascii="Bookman-Light" w:hAnsi="Bookman-Light" w:cs="Bookman-Light"/>
                <w:b/>
                <w:sz w:val="21"/>
                <w:szCs w:val="21"/>
                <w:u w:val="single"/>
              </w:rPr>
              <w:t>Nonfiction</w:t>
            </w:r>
          </w:p>
          <w:p w:rsidR="00D804F6" w:rsidRPr="00D804F6" w:rsidRDefault="00D804F6" w:rsidP="00D804F6">
            <w:pPr>
              <w:autoSpaceDE w:val="0"/>
              <w:autoSpaceDN w:val="0"/>
              <w:adjustRightInd w:val="0"/>
              <w:rPr>
                <w:rFonts w:ascii="Times New Roman" w:hAnsi="Times New Roman" w:cs="Times New Roman"/>
                <w:i/>
                <w:iCs/>
              </w:rPr>
            </w:pPr>
            <w:r w:rsidRPr="00D804F6">
              <w:rPr>
                <w:rFonts w:ascii="Times New Roman" w:hAnsi="Times New Roman" w:cs="Times New Roman"/>
                <w:i/>
                <w:iCs/>
              </w:rPr>
              <w:t>The Day Martin Luther King, Jr. Was Shot: A Photo History of the</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Civil Rights Movement </w:t>
            </w:r>
            <w:r w:rsidRPr="00D804F6">
              <w:rPr>
                <w:rFonts w:ascii="Times New Roman" w:hAnsi="Times New Roman" w:cs="Times New Roman"/>
              </w:rPr>
              <w:t>by James Haskins</w:t>
            </w:r>
          </w:p>
          <w:p w:rsidR="00D804F6" w:rsidRPr="00D804F6" w:rsidRDefault="00D804F6" w:rsidP="00D804F6">
            <w:pPr>
              <w:autoSpaceDE w:val="0"/>
              <w:autoSpaceDN w:val="0"/>
              <w:adjustRightInd w:val="0"/>
              <w:rPr>
                <w:rFonts w:ascii="Times New Roman" w:hAnsi="Times New Roman" w:cs="Times New Roman"/>
                <w:i/>
                <w:iCs/>
              </w:rPr>
            </w:pPr>
            <w:r w:rsidRPr="00D804F6">
              <w:rPr>
                <w:rFonts w:ascii="Times New Roman" w:hAnsi="Times New Roman" w:cs="Times New Roman"/>
                <w:i/>
                <w:iCs/>
              </w:rPr>
              <w:t>Free at Last: A History of the Civil Rights Movement and Those</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Who Died in the Struggle </w:t>
            </w:r>
            <w:r w:rsidRPr="00D804F6">
              <w:rPr>
                <w:rFonts w:ascii="Times New Roman" w:hAnsi="Times New Roman" w:cs="Times New Roman"/>
              </w:rPr>
              <w:t>by Sara Bullard</w:t>
            </w:r>
          </w:p>
          <w:p w:rsidR="00D804F6" w:rsidRPr="00D804F6" w:rsidRDefault="00D804F6" w:rsidP="00D804F6">
            <w:pPr>
              <w:autoSpaceDE w:val="0"/>
              <w:autoSpaceDN w:val="0"/>
              <w:adjustRightInd w:val="0"/>
              <w:rPr>
                <w:rFonts w:ascii="Times New Roman" w:hAnsi="Times New Roman" w:cs="Times New Roman"/>
                <w:i/>
                <w:iCs/>
              </w:rPr>
            </w:pPr>
            <w:r w:rsidRPr="00D804F6">
              <w:rPr>
                <w:rFonts w:ascii="Times New Roman" w:hAnsi="Times New Roman" w:cs="Times New Roman"/>
                <w:i/>
                <w:iCs/>
              </w:rPr>
              <w:t>Oh, Freedom! Kids Talk About the Civil Rights Movement with the</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People Who Made It Happen </w:t>
            </w:r>
            <w:r w:rsidRPr="00D804F6">
              <w:rPr>
                <w:rFonts w:ascii="Times New Roman" w:hAnsi="Times New Roman" w:cs="Times New Roman"/>
              </w:rPr>
              <w:t xml:space="preserve">by Casey King and Linda </w:t>
            </w:r>
            <w:proofErr w:type="spellStart"/>
            <w:r w:rsidRPr="00D804F6">
              <w:rPr>
                <w:rFonts w:ascii="Times New Roman" w:hAnsi="Times New Roman" w:cs="Times New Roman"/>
              </w:rPr>
              <w:t>Barret</w:t>
            </w:r>
            <w:proofErr w:type="spellEnd"/>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rPr>
              <w:t>Osborne</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Martin’s Big Words </w:t>
            </w:r>
            <w:r w:rsidRPr="00D804F6">
              <w:rPr>
                <w:rFonts w:ascii="Times New Roman" w:hAnsi="Times New Roman" w:cs="Times New Roman"/>
              </w:rPr>
              <w:t>by Doreen Rappaport, illustrated by Bryan</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rPr>
              <w:t>Collier</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Mississippi Challenge </w:t>
            </w:r>
            <w:r w:rsidRPr="00D804F6">
              <w:rPr>
                <w:rFonts w:ascii="Times New Roman" w:hAnsi="Times New Roman" w:cs="Times New Roman"/>
              </w:rPr>
              <w:t>by Mildred Pitts Walter</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The 1960s </w:t>
            </w:r>
            <w:r w:rsidRPr="00D804F6">
              <w:rPr>
                <w:rFonts w:ascii="Times New Roman" w:hAnsi="Times New Roman" w:cs="Times New Roman"/>
              </w:rPr>
              <w:t xml:space="preserve">by </w:t>
            </w:r>
            <w:proofErr w:type="spellStart"/>
            <w:r w:rsidRPr="00D804F6">
              <w:rPr>
                <w:rFonts w:ascii="Times New Roman" w:hAnsi="Times New Roman" w:cs="Times New Roman"/>
              </w:rPr>
              <w:t>Gini</w:t>
            </w:r>
            <w:proofErr w:type="spellEnd"/>
            <w:r w:rsidRPr="00D804F6">
              <w:rPr>
                <w:rFonts w:ascii="Times New Roman" w:hAnsi="Times New Roman" w:cs="Times New Roman"/>
              </w:rPr>
              <w:t xml:space="preserve"> Holland</w:t>
            </w:r>
          </w:p>
          <w:p w:rsidR="00D804F6" w:rsidRPr="00D804F6" w:rsidRDefault="00D804F6" w:rsidP="00D804F6">
            <w:pPr>
              <w:autoSpaceDE w:val="0"/>
              <w:autoSpaceDN w:val="0"/>
              <w:adjustRightInd w:val="0"/>
              <w:rPr>
                <w:rFonts w:ascii="Times New Roman" w:hAnsi="Times New Roman" w:cs="Times New Roman"/>
              </w:rPr>
            </w:pPr>
            <w:r w:rsidRPr="00D804F6">
              <w:rPr>
                <w:rFonts w:ascii="Times New Roman" w:hAnsi="Times New Roman" w:cs="Times New Roman"/>
                <w:i/>
                <w:iCs/>
              </w:rPr>
              <w:t xml:space="preserve">Separate but Not Equal: The Dream and the Struggle </w:t>
            </w:r>
            <w:r w:rsidRPr="00D804F6">
              <w:rPr>
                <w:rFonts w:ascii="Times New Roman" w:hAnsi="Times New Roman" w:cs="Times New Roman"/>
              </w:rPr>
              <w:t>by James</w:t>
            </w:r>
          </w:p>
          <w:p w:rsidR="00843B3C" w:rsidRPr="00D804F6" w:rsidRDefault="00D804F6" w:rsidP="00D804F6">
            <w:pPr>
              <w:pStyle w:val="NoSpacing"/>
              <w:rPr>
                <w:rFonts w:ascii="Times New Roman" w:hAnsi="Times New Roman" w:cs="Times New Roman"/>
              </w:rPr>
            </w:pPr>
            <w:r w:rsidRPr="00D804F6">
              <w:rPr>
                <w:rFonts w:ascii="Times New Roman" w:hAnsi="Times New Roman" w:cs="Times New Roman"/>
              </w:rPr>
              <w:t>Haskins</w:t>
            </w:r>
          </w:p>
          <w:p w:rsidR="00843B3C" w:rsidRPr="00F965B2" w:rsidRDefault="00843B3C" w:rsidP="00EC57EB">
            <w:pPr>
              <w:pStyle w:val="NoSpacing"/>
              <w:rPr>
                <w:rFonts w:ascii="Times New Roman" w:hAnsi="Times New Roman" w:cs="Times New Roman"/>
              </w:rPr>
            </w:pPr>
          </w:p>
          <w:p w:rsidR="00843B3C" w:rsidRPr="00F965B2" w:rsidRDefault="00843B3C" w:rsidP="00EC57EB">
            <w:pPr>
              <w:pStyle w:val="NoSpacing"/>
              <w:rPr>
                <w:rFonts w:ascii="Times New Roman" w:hAnsi="Times New Roman" w:cs="Times New Roman"/>
              </w:rPr>
            </w:pPr>
          </w:p>
        </w:tc>
      </w:tr>
      <w:tr w:rsidR="00294F9C" w:rsidRPr="00F965B2" w:rsidTr="00F965B2">
        <w:tc>
          <w:tcPr>
            <w:tcW w:w="14400" w:type="dxa"/>
            <w:gridSpan w:val="6"/>
          </w:tcPr>
          <w:p w:rsidR="00294F9C" w:rsidRDefault="00294F9C" w:rsidP="00EC57EB">
            <w:pPr>
              <w:pStyle w:val="Default"/>
              <w:rPr>
                <w:rFonts w:ascii="Times New Roman" w:hAnsi="Times New Roman" w:cs="Times New Roman"/>
                <w:b/>
                <w:bCs/>
                <w:sz w:val="22"/>
                <w:szCs w:val="22"/>
              </w:rPr>
            </w:pPr>
            <w:r>
              <w:rPr>
                <w:rFonts w:ascii="Times New Roman" w:hAnsi="Times New Roman" w:cs="Times New Roman"/>
                <w:b/>
                <w:bCs/>
                <w:sz w:val="22"/>
                <w:szCs w:val="22"/>
              </w:rPr>
              <w:t>Cross Curricular Activities:</w:t>
            </w:r>
          </w:p>
          <w:p w:rsidR="00294F9C" w:rsidRPr="00294F9C" w:rsidRDefault="00294F9C" w:rsidP="00294F9C">
            <w:pPr>
              <w:pStyle w:val="ListParagraph"/>
              <w:numPr>
                <w:ilvl w:val="0"/>
                <w:numId w:val="8"/>
              </w:numPr>
              <w:rPr>
                <w:rFonts w:ascii="Times New Roman" w:hAnsi="Times New Roman" w:cs="Times New Roman"/>
              </w:rPr>
            </w:pPr>
            <w:r w:rsidRPr="00294F9C">
              <w:rPr>
                <w:rFonts w:ascii="Times New Roman" w:hAnsi="Times New Roman" w:cs="Times New Roman"/>
              </w:rPr>
              <w:t>Social Studies</w:t>
            </w:r>
            <w:r w:rsidRPr="00294F9C">
              <w:rPr>
                <w:rFonts w:ascii="Times New Roman" w:hAnsi="Times New Roman" w:cs="Times New Roman"/>
              </w:rPr>
              <w:t>-</w:t>
            </w:r>
            <w:r w:rsidRPr="00294F9C">
              <w:rPr>
                <w:rFonts w:ascii="Times New Roman" w:hAnsi="Times New Roman" w:cs="Times New Roman"/>
              </w:rPr>
              <w:t xml:space="preserve"> map the route from Flint, Michigan to Birmingham, Alabama.  Determine if the route then and now would be the same.  Determine mileage, cost of the trip at the 1960’s prices and today’s prices.</w:t>
            </w:r>
          </w:p>
          <w:p w:rsidR="00294F9C" w:rsidRPr="00F965B2" w:rsidRDefault="00294F9C" w:rsidP="00EC57EB">
            <w:pPr>
              <w:pStyle w:val="Default"/>
              <w:rPr>
                <w:rFonts w:ascii="Times New Roman" w:hAnsi="Times New Roman" w:cs="Times New Roman"/>
                <w:b/>
                <w:bCs/>
                <w:sz w:val="22"/>
                <w:szCs w:val="22"/>
              </w:rPr>
            </w:pPr>
          </w:p>
        </w:tc>
      </w:tr>
    </w:tbl>
    <w:p w:rsidR="00A309A0" w:rsidRDefault="00A309A0" w:rsidP="00A309A0">
      <w:pPr>
        <w:pStyle w:val="NoSpacing"/>
        <w:rPr>
          <w:rFonts w:ascii="Times New Roman" w:hAnsi="Times New Roman" w:cs="Times New Roman"/>
          <w:sz w:val="24"/>
          <w:szCs w:val="24"/>
        </w:rPr>
      </w:pPr>
    </w:p>
    <w:p w:rsidR="00294F9C" w:rsidRPr="00287964" w:rsidRDefault="00294F9C" w:rsidP="00A309A0">
      <w:pPr>
        <w:pStyle w:val="NoSpacing"/>
        <w:rPr>
          <w:rFonts w:ascii="Times New Roman" w:hAnsi="Times New Roman" w:cs="Times New Roman"/>
          <w:sz w:val="24"/>
          <w:szCs w:val="24"/>
        </w:rPr>
      </w:pPr>
    </w:p>
    <w:sectPr w:rsidR="00294F9C" w:rsidRPr="00287964"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ookman-Ligh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03F1"/>
    <w:multiLevelType w:val="hybridMultilevel"/>
    <w:tmpl w:val="33B86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F12979"/>
    <w:multiLevelType w:val="hybridMultilevel"/>
    <w:tmpl w:val="1B62F9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5475930"/>
    <w:multiLevelType w:val="hybridMultilevel"/>
    <w:tmpl w:val="F17A7CDE"/>
    <w:lvl w:ilvl="0" w:tplc="39B4211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2BF812AB"/>
    <w:multiLevelType w:val="hybridMultilevel"/>
    <w:tmpl w:val="B9489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154547"/>
    <w:multiLevelType w:val="hybridMultilevel"/>
    <w:tmpl w:val="1B62F9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00279B"/>
    <w:multiLevelType w:val="hybridMultilevel"/>
    <w:tmpl w:val="199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63237F"/>
    <w:multiLevelType w:val="hybridMultilevel"/>
    <w:tmpl w:val="495A5BA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C701936"/>
    <w:multiLevelType w:val="hybridMultilevel"/>
    <w:tmpl w:val="3B00CB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7"/>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068B3"/>
    <w:rsid w:val="00031908"/>
    <w:rsid w:val="00032B2E"/>
    <w:rsid w:val="000458B6"/>
    <w:rsid w:val="00051639"/>
    <w:rsid w:val="00081030"/>
    <w:rsid w:val="000D7091"/>
    <w:rsid w:val="0017396F"/>
    <w:rsid w:val="001B05A5"/>
    <w:rsid w:val="00214B14"/>
    <w:rsid w:val="0023238F"/>
    <w:rsid w:val="00287964"/>
    <w:rsid w:val="00294F9C"/>
    <w:rsid w:val="003927D0"/>
    <w:rsid w:val="003B0F4D"/>
    <w:rsid w:val="003B2496"/>
    <w:rsid w:val="00414FD3"/>
    <w:rsid w:val="004947AB"/>
    <w:rsid w:val="00562A93"/>
    <w:rsid w:val="005858C1"/>
    <w:rsid w:val="006C33C1"/>
    <w:rsid w:val="006D5811"/>
    <w:rsid w:val="00772FE4"/>
    <w:rsid w:val="007A47E8"/>
    <w:rsid w:val="00843B3C"/>
    <w:rsid w:val="00874380"/>
    <w:rsid w:val="008D545D"/>
    <w:rsid w:val="008E72B5"/>
    <w:rsid w:val="008F5AA6"/>
    <w:rsid w:val="009B5B90"/>
    <w:rsid w:val="009B609A"/>
    <w:rsid w:val="00A309A0"/>
    <w:rsid w:val="00B33F35"/>
    <w:rsid w:val="00B727F7"/>
    <w:rsid w:val="00C730B8"/>
    <w:rsid w:val="00C8441B"/>
    <w:rsid w:val="00CA1062"/>
    <w:rsid w:val="00CA3604"/>
    <w:rsid w:val="00CA6013"/>
    <w:rsid w:val="00CE19A6"/>
    <w:rsid w:val="00D457ED"/>
    <w:rsid w:val="00D804F6"/>
    <w:rsid w:val="00DB38DE"/>
    <w:rsid w:val="00DE037A"/>
    <w:rsid w:val="00DF4939"/>
    <w:rsid w:val="00E81352"/>
    <w:rsid w:val="00EC57EB"/>
    <w:rsid w:val="00F965B2"/>
    <w:rsid w:val="00FE3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87964"/>
    <w:pPr>
      <w:keepNext/>
      <w:spacing w:after="0" w:line="240" w:lineRule="auto"/>
      <w:outlineLvl w:val="0"/>
    </w:pPr>
    <w:rPr>
      <w:rFonts w:ascii="Times New Roman" w:eastAsia="Times New Roman" w:hAnsi="Times New Roman" w:cs="Times New Roman"/>
      <w:sz w:val="28"/>
      <w:szCs w:val="24"/>
    </w:rPr>
  </w:style>
  <w:style w:type="paragraph" w:styleId="Heading2">
    <w:name w:val="heading 2"/>
    <w:basedOn w:val="Normal"/>
    <w:next w:val="Normal"/>
    <w:link w:val="Heading2Char"/>
    <w:semiHidden/>
    <w:unhideWhenUsed/>
    <w:qFormat/>
    <w:rsid w:val="00287964"/>
    <w:pPr>
      <w:keepNext/>
      <w:spacing w:after="0" w:line="240" w:lineRule="auto"/>
      <w:outlineLvl w:val="1"/>
    </w:pPr>
    <w:rPr>
      <w:rFonts w:ascii="Times New Roman" w:eastAsia="Times New Roman" w:hAnsi="Times New Roman" w:cs="Times New Roman"/>
      <w:b/>
      <w:bCs/>
      <w:sz w:val="2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87964"/>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87964"/>
    <w:rPr>
      <w:rFonts w:ascii="Times New Roman" w:eastAsia="Times New Roman" w:hAnsi="Times New Roman" w:cs="Times New Roman"/>
      <w:b/>
      <w:bCs/>
      <w:sz w:val="28"/>
      <w:szCs w:val="24"/>
      <w:u w:val="single"/>
    </w:rPr>
  </w:style>
  <w:style w:type="paragraph" w:styleId="ListParagraph">
    <w:name w:val="List Paragraph"/>
    <w:basedOn w:val="Normal"/>
    <w:uiPriority w:val="34"/>
    <w:qFormat/>
    <w:rsid w:val="008F5AA6"/>
    <w:pPr>
      <w:ind w:left="720"/>
      <w:contextualSpacing/>
    </w:pPr>
  </w:style>
  <w:style w:type="paragraph" w:styleId="BalloonText">
    <w:name w:val="Balloon Text"/>
    <w:basedOn w:val="Normal"/>
    <w:link w:val="BalloonTextChar"/>
    <w:uiPriority w:val="99"/>
    <w:semiHidden/>
    <w:unhideWhenUsed/>
    <w:rsid w:val="00C7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0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87964"/>
    <w:pPr>
      <w:keepNext/>
      <w:spacing w:after="0" w:line="240" w:lineRule="auto"/>
      <w:outlineLvl w:val="0"/>
    </w:pPr>
    <w:rPr>
      <w:rFonts w:ascii="Times New Roman" w:eastAsia="Times New Roman" w:hAnsi="Times New Roman" w:cs="Times New Roman"/>
      <w:sz w:val="28"/>
      <w:szCs w:val="24"/>
    </w:rPr>
  </w:style>
  <w:style w:type="paragraph" w:styleId="Heading2">
    <w:name w:val="heading 2"/>
    <w:basedOn w:val="Normal"/>
    <w:next w:val="Normal"/>
    <w:link w:val="Heading2Char"/>
    <w:semiHidden/>
    <w:unhideWhenUsed/>
    <w:qFormat/>
    <w:rsid w:val="00287964"/>
    <w:pPr>
      <w:keepNext/>
      <w:spacing w:after="0" w:line="240" w:lineRule="auto"/>
      <w:outlineLvl w:val="1"/>
    </w:pPr>
    <w:rPr>
      <w:rFonts w:ascii="Times New Roman" w:eastAsia="Times New Roman" w:hAnsi="Times New Roman" w:cs="Times New Roman"/>
      <w:b/>
      <w:bCs/>
      <w:sz w:val="28"/>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287964"/>
    <w:rPr>
      <w:rFonts w:ascii="Times New Roman" w:eastAsia="Times New Roman" w:hAnsi="Times New Roman" w:cs="Times New Roman"/>
      <w:sz w:val="28"/>
      <w:szCs w:val="24"/>
    </w:rPr>
  </w:style>
  <w:style w:type="character" w:customStyle="1" w:styleId="Heading2Char">
    <w:name w:val="Heading 2 Char"/>
    <w:basedOn w:val="DefaultParagraphFont"/>
    <w:link w:val="Heading2"/>
    <w:semiHidden/>
    <w:rsid w:val="00287964"/>
    <w:rPr>
      <w:rFonts w:ascii="Times New Roman" w:eastAsia="Times New Roman" w:hAnsi="Times New Roman" w:cs="Times New Roman"/>
      <w:b/>
      <w:bCs/>
      <w:sz w:val="28"/>
      <w:szCs w:val="24"/>
      <w:u w:val="single"/>
    </w:rPr>
  </w:style>
  <w:style w:type="paragraph" w:styleId="ListParagraph">
    <w:name w:val="List Paragraph"/>
    <w:basedOn w:val="Normal"/>
    <w:uiPriority w:val="34"/>
    <w:qFormat/>
    <w:rsid w:val="008F5AA6"/>
    <w:pPr>
      <w:ind w:left="720"/>
      <w:contextualSpacing/>
    </w:pPr>
  </w:style>
  <w:style w:type="paragraph" w:styleId="BalloonText">
    <w:name w:val="Balloon Text"/>
    <w:basedOn w:val="Normal"/>
    <w:link w:val="BalloonTextChar"/>
    <w:uiPriority w:val="99"/>
    <w:semiHidden/>
    <w:unhideWhenUsed/>
    <w:rsid w:val="00C73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30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1217">
      <w:bodyDiv w:val="1"/>
      <w:marLeft w:val="0"/>
      <w:marRight w:val="0"/>
      <w:marTop w:val="0"/>
      <w:marBottom w:val="0"/>
      <w:divBdr>
        <w:top w:val="none" w:sz="0" w:space="0" w:color="auto"/>
        <w:left w:val="none" w:sz="0" w:space="0" w:color="auto"/>
        <w:bottom w:val="none" w:sz="0" w:space="0" w:color="auto"/>
        <w:right w:val="none" w:sz="0" w:space="0" w:color="auto"/>
      </w:divBdr>
    </w:div>
    <w:div w:id="65302085">
      <w:bodyDiv w:val="1"/>
      <w:marLeft w:val="0"/>
      <w:marRight w:val="0"/>
      <w:marTop w:val="0"/>
      <w:marBottom w:val="0"/>
      <w:divBdr>
        <w:top w:val="none" w:sz="0" w:space="0" w:color="auto"/>
        <w:left w:val="none" w:sz="0" w:space="0" w:color="auto"/>
        <w:bottom w:val="none" w:sz="0" w:space="0" w:color="auto"/>
        <w:right w:val="none" w:sz="0" w:space="0" w:color="auto"/>
      </w:divBdr>
    </w:div>
    <w:div w:id="578834762">
      <w:bodyDiv w:val="1"/>
      <w:marLeft w:val="0"/>
      <w:marRight w:val="0"/>
      <w:marTop w:val="0"/>
      <w:marBottom w:val="0"/>
      <w:divBdr>
        <w:top w:val="none" w:sz="0" w:space="0" w:color="auto"/>
        <w:left w:val="none" w:sz="0" w:space="0" w:color="auto"/>
        <w:bottom w:val="none" w:sz="0" w:space="0" w:color="auto"/>
        <w:right w:val="none" w:sz="0" w:space="0" w:color="auto"/>
      </w:divBdr>
    </w:div>
    <w:div w:id="1143084450">
      <w:bodyDiv w:val="1"/>
      <w:marLeft w:val="0"/>
      <w:marRight w:val="0"/>
      <w:marTop w:val="0"/>
      <w:marBottom w:val="0"/>
      <w:divBdr>
        <w:top w:val="none" w:sz="0" w:space="0" w:color="auto"/>
        <w:left w:val="none" w:sz="0" w:space="0" w:color="auto"/>
        <w:bottom w:val="none" w:sz="0" w:space="0" w:color="auto"/>
        <w:right w:val="none" w:sz="0" w:space="0" w:color="auto"/>
      </w:divBdr>
      <w:divsChild>
        <w:div w:id="797258717">
          <w:marLeft w:val="0"/>
          <w:marRight w:val="0"/>
          <w:marTop w:val="120"/>
          <w:marBottom w:val="120"/>
          <w:divBdr>
            <w:top w:val="single" w:sz="6" w:space="0" w:color="AAAAAA"/>
            <w:left w:val="single" w:sz="6" w:space="0" w:color="AAAAAA"/>
            <w:bottom w:val="single" w:sz="6" w:space="0" w:color="AAAAAA"/>
            <w:right w:val="single" w:sz="6" w:space="0" w:color="AAAAAA"/>
          </w:divBdr>
          <w:divsChild>
            <w:div w:id="1157575982">
              <w:marLeft w:val="120"/>
              <w:marRight w:val="120"/>
              <w:marTop w:val="120"/>
              <w:marBottom w:val="120"/>
              <w:divBdr>
                <w:top w:val="none" w:sz="0" w:space="0" w:color="auto"/>
                <w:left w:val="none" w:sz="0" w:space="0" w:color="auto"/>
                <w:bottom w:val="none" w:sz="0" w:space="0" w:color="auto"/>
                <w:right w:val="none" w:sz="0" w:space="0" w:color="auto"/>
              </w:divBdr>
              <w:divsChild>
                <w:div w:id="845365508">
                  <w:marLeft w:val="0"/>
                  <w:marRight w:val="120"/>
                  <w:marTop w:val="0"/>
                  <w:marBottom w:val="120"/>
                  <w:divBdr>
                    <w:top w:val="none" w:sz="0" w:space="0" w:color="auto"/>
                    <w:left w:val="none" w:sz="0" w:space="0" w:color="auto"/>
                    <w:bottom w:val="none" w:sz="0" w:space="0" w:color="auto"/>
                    <w:right w:val="none" w:sz="0" w:space="0" w:color="auto"/>
                  </w:divBdr>
                  <w:divsChild>
                    <w:div w:id="489029750">
                      <w:marLeft w:val="0"/>
                      <w:marRight w:val="0"/>
                      <w:marTop w:val="0"/>
                      <w:marBottom w:val="120"/>
                      <w:divBdr>
                        <w:top w:val="none" w:sz="0" w:space="0" w:color="auto"/>
                        <w:left w:val="none" w:sz="0" w:space="0" w:color="auto"/>
                        <w:bottom w:val="none" w:sz="0" w:space="0" w:color="auto"/>
                        <w:right w:val="none" w:sz="0" w:space="0" w:color="auto"/>
                      </w:divBdr>
                      <w:divsChild>
                        <w:div w:id="1778986778">
                          <w:marLeft w:val="0"/>
                          <w:marRight w:val="0"/>
                          <w:marTop w:val="0"/>
                          <w:marBottom w:val="0"/>
                          <w:divBdr>
                            <w:top w:val="none" w:sz="0" w:space="0" w:color="auto"/>
                            <w:left w:val="none" w:sz="0" w:space="0" w:color="auto"/>
                            <w:bottom w:val="none" w:sz="0" w:space="0" w:color="auto"/>
                            <w:right w:val="none" w:sz="0" w:space="0" w:color="auto"/>
                          </w:divBdr>
                          <w:divsChild>
                            <w:div w:id="24978027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187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Harvey</dc:creator>
  <cp:lastModifiedBy>Alicia Harvey</cp:lastModifiedBy>
  <cp:revision>2</cp:revision>
  <cp:lastPrinted>2012-07-13T18:41:00Z</cp:lastPrinted>
  <dcterms:created xsi:type="dcterms:W3CDTF">2012-07-16T16:04:00Z</dcterms:created>
  <dcterms:modified xsi:type="dcterms:W3CDTF">2012-07-16T16:04:00Z</dcterms:modified>
</cp:coreProperties>
</file>